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7E8" w:rsidRPr="00EE6BB2" w:rsidRDefault="008A67E8" w:rsidP="008A67E8">
      <w:pPr>
        <w:spacing w:before="120" w:after="280" w:afterAutospacing="1"/>
        <w:jc w:val="center"/>
        <w:rPr>
          <w:rFonts w:ascii="Times New Roman" w:hAnsi="Times New Roman" w:cs="Times New Roman"/>
        </w:rPr>
      </w:pPr>
      <w:bookmarkStart w:id="0" w:name="chuong_phuluc_1"/>
      <w:r w:rsidRPr="00EE6BB2">
        <w:rPr>
          <w:rFonts w:ascii="Times New Roman" w:hAnsi="Times New Roman" w:cs="Times New Roman"/>
          <w:b/>
          <w:bCs/>
        </w:rPr>
        <w:t>PHỤ LỤC 01</w:t>
      </w:r>
      <w:bookmarkEnd w:id="0"/>
    </w:p>
    <w:p w:rsidR="008A67E8" w:rsidRPr="00EE6BB2" w:rsidRDefault="008A67E8" w:rsidP="008A67E8">
      <w:pPr>
        <w:spacing w:before="120" w:after="280" w:afterAutospacing="1"/>
        <w:jc w:val="center"/>
        <w:rPr>
          <w:rFonts w:ascii="Times New Roman" w:hAnsi="Times New Roman" w:cs="Times New Roman"/>
        </w:rPr>
      </w:pPr>
      <w:bookmarkStart w:id="1" w:name="chuong_phuluc_1_name"/>
      <w:r w:rsidRPr="00EE6BB2">
        <w:rPr>
          <w:rFonts w:ascii="Times New Roman" w:hAnsi="Times New Roman" w:cs="Times New Roman"/>
        </w:rPr>
        <w:t>NỘI DUNG VÀ MỨC KIỂM TRA</w:t>
      </w:r>
      <w:r w:rsidR="002D13C1" w:rsidRPr="00EE6BB2">
        <w:rPr>
          <w:rFonts w:ascii="Times New Roman" w:hAnsi="Times New Roman" w:cs="Times New Roman"/>
        </w:rPr>
        <w:t>, KIỂM ĐỊNH</w:t>
      </w:r>
      <w:r w:rsidRPr="00EE6BB2">
        <w:rPr>
          <w:rFonts w:ascii="Times New Roman" w:hAnsi="Times New Roman" w:cs="Times New Roman"/>
        </w:rPr>
        <w:t xml:space="preserve"> CHẤT LƯỢNG CÁC HẠNG MỤC CÔNG TRÌNH, SẢN PHẨM TRONG LĨNH VỰC QUẢN LÝ ĐẤT ĐAI</w:t>
      </w:r>
      <w:bookmarkEnd w:id="1"/>
      <w:r w:rsidRPr="00EE6BB2">
        <w:rPr>
          <w:rFonts w:ascii="Times New Roman" w:hAnsi="Times New Roman" w:cs="Times New Roman"/>
        </w:rPr>
        <w:br/>
      </w:r>
      <w:r w:rsidRPr="00EE6BB2">
        <w:rPr>
          <w:rFonts w:ascii="Times New Roman" w:hAnsi="Times New Roman" w:cs="Times New Roman"/>
          <w:i/>
          <w:iCs/>
        </w:rPr>
        <w:t>(Ban hành kèm theo Quyết định số</w:t>
      </w:r>
      <w:r w:rsidR="00910372" w:rsidRPr="00EE6BB2">
        <w:rPr>
          <w:rFonts w:ascii="Times New Roman" w:hAnsi="Times New Roman" w:cs="Times New Roman"/>
          <w:i/>
          <w:iCs/>
        </w:rPr>
        <w:t xml:space="preserve">     /2026</w:t>
      </w:r>
      <w:r w:rsidRPr="00EE6BB2">
        <w:rPr>
          <w:rFonts w:ascii="Times New Roman" w:hAnsi="Times New Roman" w:cs="Times New Roman"/>
          <w:i/>
          <w:iCs/>
        </w:rPr>
        <w:t xml:space="preserve">/QĐ-UBND ngày     </w:t>
      </w:r>
      <w:r w:rsidRPr="00EE6BB2">
        <w:rPr>
          <w:rFonts w:ascii="Times New Roman" w:hAnsi="Times New Roman" w:cs="Times New Roman"/>
          <w:i/>
          <w:iCs/>
          <w:shd w:val="solid" w:color="FFFFFF" w:fill="auto"/>
        </w:rPr>
        <w:t>tháng</w:t>
      </w:r>
      <w:r w:rsidR="00910372" w:rsidRPr="00EE6BB2">
        <w:rPr>
          <w:rFonts w:ascii="Times New Roman" w:hAnsi="Times New Roman" w:cs="Times New Roman"/>
          <w:i/>
          <w:iCs/>
        </w:rPr>
        <w:t xml:space="preserve">     năm 2026</w:t>
      </w:r>
      <w:r w:rsidRPr="00EE6BB2">
        <w:rPr>
          <w:rFonts w:ascii="Times New Roman" w:hAnsi="Times New Roman" w:cs="Times New Roman"/>
          <w:i/>
          <w:iCs/>
        </w:rPr>
        <w:t xml:space="preserve"> của Ủy ban nhân dân tỉnh Lào Cai)</w:t>
      </w:r>
    </w:p>
    <w:tbl>
      <w:tblPr>
        <w:tblW w:w="5307"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751"/>
        <w:gridCol w:w="4947"/>
        <w:gridCol w:w="853"/>
        <w:gridCol w:w="843"/>
        <w:gridCol w:w="1094"/>
        <w:gridCol w:w="1425"/>
      </w:tblGrid>
      <w:tr w:rsidR="00E132DC" w:rsidRPr="00EE6BB2" w:rsidTr="006F2D42">
        <w:trPr>
          <w:tblHeader/>
        </w:trPr>
        <w:tc>
          <w:tcPr>
            <w:tcW w:w="3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8A67E8">
            <w:pPr>
              <w:spacing w:before="120"/>
              <w:jc w:val="center"/>
              <w:rPr>
                <w:rFonts w:ascii="Times New Roman" w:hAnsi="Times New Roman" w:cs="Times New Roman"/>
              </w:rPr>
            </w:pPr>
            <w:r w:rsidRPr="00EE6BB2">
              <w:rPr>
                <w:rFonts w:ascii="Times New Roman" w:hAnsi="Times New Roman" w:cs="Times New Roman"/>
                <w:b/>
                <w:bCs/>
              </w:rPr>
              <w:t>STT</w:t>
            </w:r>
          </w:p>
        </w:tc>
        <w:tc>
          <w:tcPr>
            <w:tcW w:w="24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8A67E8">
            <w:pPr>
              <w:spacing w:before="120"/>
              <w:jc w:val="center"/>
              <w:rPr>
                <w:rFonts w:ascii="Times New Roman" w:hAnsi="Times New Roman" w:cs="Times New Roman"/>
                <w:b/>
                <w:bCs/>
              </w:rPr>
            </w:pPr>
            <w:r w:rsidRPr="00EE6BB2">
              <w:rPr>
                <w:rFonts w:ascii="Times New Roman" w:hAnsi="Times New Roman" w:cs="Times New Roman"/>
                <w:b/>
                <w:bCs/>
              </w:rPr>
              <w:t xml:space="preserve">Tên công việc, sản phẩm và hạng mục </w:t>
            </w:r>
          </w:p>
          <w:p w:rsidR="00E132DC" w:rsidRPr="00EE6BB2" w:rsidRDefault="00E132DC" w:rsidP="008A67E8">
            <w:pPr>
              <w:spacing w:before="120"/>
              <w:jc w:val="center"/>
              <w:rPr>
                <w:rFonts w:ascii="Times New Roman" w:hAnsi="Times New Roman" w:cs="Times New Roman"/>
              </w:rPr>
            </w:pPr>
            <w:r w:rsidRPr="00EE6BB2">
              <w:rPr>
                <w:rFonts w:ascii="Times New Roman" w:hAnsi="Times New Roman" w:cs="Times New Roman"/>
                <w:b/>
                <w:bCs/>
              </w:rPr>
              <w:t>kiểm định/kiểm tra</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8A67E8">
            <w:pPr>
              <w:spacing w:before="120"/>
              <w:jc w:val="center"/>
              <w:rPr>
                <w:rFonts w:ascii="Times New Roman" w:hAnsi="Times New Roman" w:cs="Times New Roman"/>
              </w:rPr>
            </w:pPr>
            <w:r w:rsidRPr="00EE6BB2">
              <w:rPr>
                <w:rFonts w:ascii="Times New Roman" w:hAnsi="Times New Roman" w:cs="Times New Roman"/>
                <w:b/>
                <w:bCs/>
              </w:rPr>
              <w:t>Đơn vị tính</w:t>
            </w:r>
          </w:p>
        </w:tc>
        <w:tc>
          <w:tcPr>
            <w:tcW w:w="9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8A67E8">
            <w:pPr>
              <w:spacing w:before="120"/>
              <w:jc w:val="center"/>
              <w:rPr>
                <w:rFonts w:ascii="Times New Roman" w:hAnsi="Times New Roman" w:cs="Times New Roman"/>
              </w:rPr>
            </w:pPr>
            <w:r w:rsidRPr="00EE6BB2">
              <w:rPr>
                <w:rFonts w:ascii="Times New Roman" w:hAnsi="Times New Roman" w:cs="Times New Roman"/>
                <w:b/>
                <w:bCs/>
              </w:rPr>
              <w:t>Mức kiểm định/kiểm tra tối thiểu (%)</w:t>
            </w:r>
          </w:p>
        </w:tc>
        <w:tc>
          <w:tcPr>
            <w:tcW w:w="719"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6F2D42">
            <w:pPr>
              <w:spacing w:before="120"/>
              <w:jc w:val="center"/>
              <w:rPr>
                <w:rFonts w:ascii="Times New Roman" w:hAnsi="Times New Roman" w:cs="Times New Roman"/>
              </w:rPr>
            </w:pPr>
            <w:r w:rsidRPr="00EE6BB2">
              <w:rPr>
                <w:rFonts w:ascii="Times New Roman" w:hAnsi="Times New Roman" w:cs="Times New Roman"/>
                <w:b/>
                <w:bCs/>
              </w:rPr>
              <w:t>Kết quả kiểm tra</w:t>
            </w:r>
          </w:p>
        </w:tc>
      </w:tr>
      <w:tr w:rsidR="00E132DC" w:rsidRPr="00EE6BB2" w:rsidTr="006F2D42">
        <w:tblPrEx>
          <w:tblBorders>
            <w:top w:val="none" w:sz="0" w:space="0" w:color="auto"/>
            <w:bottom w:val="none" w:sz="0" w:space="0" w:color="auto"/>
            <w:insideH w:val="none" w:sz="0" w:space="0" w:color="auto"/>
            <w:insideV w:val="none" w:sz="0" w:space="0" w:color="auto"/>
          </w:tblBorders>
        </w:tblPrEx>
        <w:trPr>
          <w:tblHeader/>
        </w:trPr>
        <w:tc>
          <w:tcPr>
            <w:tcW w:w="37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132DC" w:rsidRPr="00EE6BB2" w:rsidRDefault="00E132DC" w:rsidP="008A67E8">
            <w:pPr>
              <w:spacing w:before="120"/>
              <w:jc w:val="center"/>
              <w:rPr>
                <w:rFonts w:ascii="Times New Roman" w:hAnsi="Times New Roman" w:cs="Times New Roman"/>
              </w:rPr>
            </w:pPr>
          </w:p>
        </w:tc>
        <w:tc>
          <w:tcPr>
            <w:tcW w:w="249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E132DC" w:rsidRPr="00EE6BB2" w:rsidRDefault="00E132DC" w:rsidP="008A67E8">
            <w:pPr>
              <w:spacing w:before="120"/>
              <w:jc w:val="center"/>
              <w:rPr>
                <w:rFonts w:ascii="Times New Roman" w:hAnsi="Times New Roman" w:cs="Times New Roman"/>
              </w:rPr>
            </w:pPr>
          </w:p>
        </w:tc>
        <w:tc>
          <w:tcPr>
            <w:tcW w:w="43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E132DC" w:rsidRPr="00EE6BB2" w:rsidRDefault="00E132DC" w:rsidP="008A67E8">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8A67E8">
            <w:pPr>
              <w:spacing w:before="120"/>
              <w:jc w:val="center"/>
              <w:rPr>
                <w:rFonts w:ascii="Times New Roman" w:hAnsi="Times New Roman" w:cs="Times New Roman"/>
              </w:rPr>
            </w:pPr>
            <w:r w:rsidRPr="00EE6BB2">
              <w:rPr>
                <w:rFonts w:ascii="Times New Roman" w:hAnsi="Times New Roman" w:cs="Times New Roman"/>
                <w:b/>
                <w:bCs/>
              </w:rPr>
              <w:t>Đơn vị thi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32DC" w:rsidRPr="00EE6BB2" w:rsidRDefault="00E132DC" w:rsidP="008A67E8">
            <w:pPr>
              <w:spacing w:before="120"/>
              <w:jc w:val="center"/>
              <w:rPr>
                <w:rFonts w:ascii="Times New Roman" w:hAnsi="Times New Roman" w:cs="Times New Roman"/>
              </w:rPr>
            </w:pPr>
            <w:r w:rsidRPr="00EE6BB2">
              <w:rPr>
                <w:rFonts w:ascii="Times New Roman" w:hAnsi="Times New Roman" w:cs="Times New Roman"/>
                <w:b/>
                <w:bCs/>
              </w:rPr>
              <w:t>Chủ đầu tư/ Đơn vị giám sát, kiểm tra</w:t>
            </w:r>
          </w:p>
        </w:tc>
        <w:tc>
          <w:tcPr>
            <w:tcW w:w="719" w:type="pct"/>
            <w:vMerge/>
            <w:tcBorders>
              <w:left w:val="nil"/>
              <w:bottom w:val="single" w:sz="8" w:space="0" w:color="auto"/>
              <w:right w:val="single" w:sz="8" w:space="0" w:color="auto"/>
              <w:tl2br w:val="nil"/>
              <w:tr2bl w:val="nil"/>
            </w:tcBorders>
            <w:shd w:val="clear" w:color="auto" w:fill="auto"/>
            <w:vAlign w:val="center"/>
          </w:tcPr>
          <w:p w:rsidR="00E132DC" w:rsidRPr="00EE6BB2" w:rsidRDefault="00E132DC"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rPr>
          <w:tblHeader/>
        </w:trPr>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8A67E8">
            <w:pPr>
              <w:spacing w:before="120"/>
              <w:jc w:val="center"/>
              <w:rPr>
                <w:rFonts w:ascii="Times New Roman" w:hAnsi="Times New Roman" w:cs="Times New Roman"/>
              </w:rPr>
            </w:pPr>
            <w:r w:rsidRPr="00EE6BB2">
              <w:rPr>
                <w:rFonts w:ascii="Times New Roman" w:hAnsi="Times New Roman" w:cs="Times New Roman"/>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8A67E8">
            <w:pPr>
              <w:spacing w:before="120"/>
              <w:jc w:val="center"/>
              <w:rPr>
                <w:rFonts w:ascii="Times New Roman" w:hAnsi="Times New Roman" w:cs="Times New Roman"/>
              </w:rPr>
            </w:pPr>
            <w:r w:rsidRPr="00EE6BB2">
              <w:rPr>
                <w:rFonts w:ascii="Times New Roman" w:hAnsi="Times New Roman" w:cs="Times New Roman"/>
              </w:rPr>
              <w:t>(2)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8A67E8">
            <w:pPr>
              <w:spacing w:before="120"/>
              <w:jc w:val="center"/>
              <w:rPr>
                <w:rFonts w:ascii="Times New Roman" w:hAnsi="Times New Roman" w:cs="Times New Roman"/>
              </w:rPr>
            </w:pPr>
            <w:r w:rsidRPr="00EE6BB2">
              <w:rPr>
                <w:rFonts w:ascii="Times New Roman" w:hAnsi="Times New Roman" w:cs="Times New Roman"/>
              </w:rPr>
              <w:t>(3)</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8A67E8">
            <w:pPr>
              <w:spacing w:before="120"/>
              <w:jc w:val="center"/>
              <w:rPr>
                <w:rFonts w:ascii="Times New Roman" w:hAnsi="Times New Roman" w:cs="Times New Roman"/>
              </w:rPr>
            </w:pPr>
            <w:r w:rsidRPr="00EE6BB2">
              <w:rPr>
                <w:rFonts w:ascii="Times New Roman" w:hAnsi="Times New Roman" w:cs="Times New Roman"/>
              </w:rPr>
              <w:t>(4)</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8A67E8">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r w:rsidRPr="00EE6BB2">
              <w:rPr>
                <w:rFonts w:ascii="Times New Roman" w:hAnsi="Times New Roman" w:cs="Times New Roman"/>
              </w:rPr>
              <w:t>(6)</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Xây dựng lưới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 xml:space="preserve">Chọn </w:t>
            </w:r>
            <w:r w:rsidRPr="00EE6BB2">
              <w:rPr>
                <w:rFonts w:ascii="Times New Roman" w:hAnsi="Times New Roman" w:cs="Times New Roman"/>
                <w:b/>
                <w:bCs/>
                <w:shd w:val="solid" w:color="FFFFFF" w:fill="auto"/>
              </w:rPr>
              <w:t>điểm</w:t>
            </w:r>
            <w:r w:rsidRPr="00EE6BB2">
              <w:rPr>
                <w:rFonts w:ascii="Times New Roman" w:hAnsi="Times New Roman" w:cs="Times New Roman"/>
                <w:b/>
                <w:bCs/>
              </w:rPr>
              <w:t>, đúc mốc, chôn mốc, xây t</w:t>
            </w:r>
            <w:r w:rsidRPr="00EE6BB2">
              <w:rPr>
                <w:rFonts w:ascii="Times New Roman" w:hAnsi="Times New Roman" w:cs="Times New Roman"/>
                <w:b/>
                <w:bCs/>
                <w:shd w:val="solid" w:color="FFFFFF" w:fill="auto"/>
              </w:rPr>
              <w:t>ườ</w:t>
            </w:r>
            <w:r w:rsidRPr="00EE6BB2">
              <w:rPr>
                <w:rFonts w:ascii="Times New Roman" w:hAnsi="Times New Roman" w:cs="Times New Roman"/>
                <w:b/>
                <w:bCs/>
              </w:rPr>
              <w:t>ng vây, lập ghi chú điểm.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Chọn điểm, vị trí so với thiết kế, tầm thông suốt tới các điểm liên quan, thông hướng khi đo:</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Theo đồ giải trên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bản thỏa thuận sử dụng đất</w:t>
            </w:r>
            <w:r w:rsidR="00F64ECB" w:rsidRPr="00EE6BB2">
              <w:rPr>
                <w:rFonts w:ascii="Times New Roman" w:hAnsi="Times New Roman" w:cs="Times New Roman"/>
              </w:rPr>
              <w:t xml:space="preserve"> để xây dựng điểm địa chính</w:t>
            </w:r>
            <w:r w:rsidRPr="00EE6BB2">
              <w:rPr>
                <w:rFonts w:ascii="Times New Roman" w:hAnsi="Times New Roman" w:cs="Times New Roman"/>
              </w:rPr>
              <w:t>/thông báo về việc chôn mốc, xây tường vây bảo vệ mốc</w:t>
            </w:r>
            <w:r w:rsidR="00F64ECB" w:rsidRPr="00EE6BB2">
              <w:rPr>
                <w:rFonts w:ascii="Times New Roman" w:hAnsi="Times New Roman" w:cs="Times New Roman"/>
              </w:rPr>
              <w:t xml:space="preserve"> trên đất sử dụng vào mục đích công cộng, đất được giao quản lý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Biên bản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Đúc mốc: Chất lượng và quy cách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Chôn mốc, xây tường vây: kiểm tra quy cách chôn, quy cách gắn mốc, quy cách xây tường vây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Giấy ghi chú điểm và các tài liệu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Nội dung, hình thức ghi chú điểm và biên bản bàn giao mốc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ngoài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bản bàn giao mốc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Biên bản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Đo ngắm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kiểm định máy, gương và các thiết bị kỹ thuật có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64ECB"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64ECB"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Sơ đồ, đồ hình đo nối, tuyến đo so với thiết kế</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F64ECB">
            <w:pPr>
              <w:spacing w:before="120"/>
              <w:jc w:val="center"/>
              <w:rPr>
                <w:rFonts w:ascii="Times New Roman" w:hAnsi="Times New Roman" w:cs="Times New Roman"/>
              </w:rPr>
            </w:pPr>
            <w:r w:rsidRPr="00EE6BB2">
              <w:rPr>
                <w:rFonts w:ascii="Times New Roman" w:hAnsi="Times New Roman" w:cs="Times New Roman"/>
              </w:rPr>
              <w:t>Sơ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đo ngắm: Sổ đo, sổ ghi nhật ký và các tài liệu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F64ECB">
            <w:pPr>
              <w:spacing w:before="120"/>
              <w:jc w:val="center"/>
              <w:rPr>
                <w:rFonts w:ascii="Times New Roman" w:hAnsi="Times New Roman" w:cs="Times New Roman"/>
              </w:rPr>
            </w:pPr>
            <w:r w:rsidRPr="00EE6BB2">
              <w:rPr>
                <w:rFonts w:ascii="Times New Roman" w:hAnsi="Times New Roman" w:cs="Times New Roman"/>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Đo kiểm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Kết quả đo, 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Kết quả tính toán khái lược và đánh giá độ chính xác kết quả đo</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132D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Tính toán, bình sai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Sơ đồ tính toán, bình sai, tệp tin số liệu và kết quả bình sai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DF10E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Sai số khép tọa độ</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DF10E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Sai số khép độ cao</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Đường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DF10E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tính toán bình sai, đánh giá độ chính xác, bảng thành quả, các loại tài liệu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DF10E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Tính đồng bộ, hợp lý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tính đồng bộ, hợp lý, lôgíc của các tài liệu, thành quả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II</w:t>
            </w:r>
          </w:p>
        </w:tc>
        <w:tc>
          <w:tcPr>
            <w:tcW w:w="4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11F8C">
            <w:pPr>
              <w:spacing w:before="120"/>
              <w:rPr>
                <w:rFonts w:ascii="Times New Roman" w:hAnsi="Times New Roman" w:cs="Times New Roman"/>
              </w:rPr>
            </w:pPr>
            <w:r w:rsidRPr="00EE6BB2">
              <w:rPr>
                <w:rFonts w:ascii="Times New Roman" w:hAnsi="Times New Roman" w:cs="Times New Roman"/>
                <w:b/>
                <w:bCs/>
              </w:rPr>
              <w:t>Đo vẽ bản đồ địa chính bằng phương pháp đo vẽ ảnh chụp máy bay</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Khống chế ảnh mặt phẳng và độ cao ngoài trời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Chọn chích điểm khống chế ảnh: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Sơ đồ vị trí điểm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Vị trí các điểm khống chế ảnh tại thực địa so với trên ảnh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Tu chỉnh các điểm khống chế trên mặt trái, mặt phải của ảnh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Điều vẽ ảnh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Tu chỉnh ảnh điều vẽ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Tiếp biên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Tính đầy đủ, chính xác biểu thị các nội dung bằng quan sát lập thể</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Sử dụng các ký hiệu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Điều vẽ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Đo vẽ bù:</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Tài liệu đo vẽ, cách biểu thị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Tăng dày khống chế ảnh nội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Sơ đồ thiết kế khối tính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Sơ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Định hướng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Mô hình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Chọn chích và đo điểm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Mô hình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Kết quả tính toán, bình sai khối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Khối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xml:space="preserve">- Tiếp biên giữa các khối, tiếp biên </w:t>
            </w:r>
            <w:r w:rsidRPr="00EE6BB2">
              <w:rPr>
                <w:rFonts w:ascii="Times New Roman" w:hAnsi="Times New Roman" w:cs="Times New Roman"/>
                <w:shd w:val="solid" w:color="FFFFFF" w:fill="auto"/>
              </w:rPr>
              <w:t>với</w:t>
            </w:r>
            <w:r w:rsidRPr="00EE6BB2">
              <w:rPr>
                <w:rFonts w:ascii="Times New Roman" w:hAnsi="Times New Roman" w:cs="Times New Roman"/>
              </w:rPr>
              <w:t xml:space="preserve"> khu đo lân cận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Khối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Đo vẽ nội dung bản đồ ở nội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Độ chính xác định hướng mô hình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Mô hình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Độ chính xác vẽ thửa đất, địa vật: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Bằng mắt thường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Đo trực tiếp bằng máy (xác định vị trí, độ cao một số điểm để so sánh đối chiêu với ghi chú và vị trí thể hiện trên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Thể hiện các yếu tố nội dung theo ký hiệu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Tiếp biên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Tính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Phiếu xác nhận kết quả đo đạc hiện trạng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Sổ mục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E2228B">
            <w:pPr>
              <w:spacing w:before="120"/>
              <w:rPr>
                <w:rFonts w:ascii="Times New Roman" w:hAnsi="Times New Roman" w:cs="Times New Roman"/>
              </w:rPr>
            </w:pPr>
            <w:r w:rsidRPr="00EE6BB2">
              <w:rPr>
                <w:rFonts w:ascii="Times New Roman" w:hAnsi="Times New Roman" w:cs="Times New Roman"/>
              </w:rPr>
              <w:t xml:space="preserve">+ Đối soát hình thể, loại đất các thửa đất, vị trí tương hỗ các địa vật, các nội dung khác trên bản đồ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E2228B">
            <w:pPr>
              <w:spacing w:before="120"/>
              <w:rPr>
                <w:rFonts w:ascii="Times New Roman" w:hAnsi="Times New Roman" w:cs="Times New Roman"/>
              </w:rPr>
            </w:pPr>
            <w:r w:rsidRPr="00EE6BB2">
              <w:rPr>
                <w:rFonts w:ascii="Times New Roman" w:hAnsi="Times New Roman" w:cs="Times New Roman"/>
              </w:rPr>
              <w:t xml:space="preserve">+ Kiểm tra kích thước cạnh và vị trí điểm đỉnh thửa đất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Bảng tổng hợp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bản xác nhận công khai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III</w:t>
            </w:r>
          </w:p>
        </w:tc>
        <w:tc>
          <w:tcPr>
            <w:tcW w:w="46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11F8C">
            <w:pPr>
              <w:spacing w:before="120"/>
              <w:rPr>
                <w:rFonts w:ascii="Times New Roman" w:hAnsi="Times New Roman" w:cs="Times New Roman"/>
              </w:rPr>
            </w:pPr>
            <w:r w:rsidRPr="00EE6BB2">
              <w:rPr>
                <w:rFonts w:ascii="Times New Roman" w:hAnsi="Times New Roman" w:cs="Times New Roman"/>
                <w:b/>
                <w:bCs/>
              </w:rPr>
              <w:t>Đo vẽ bản đồ địa chính bằng phương pháp toàn đạc, đo bằng công nghệ GNSS</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kiểm định máy móc thiết bị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Lưới đo vẽ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Sơ đồ lưới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Sổ đo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Sổ</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tính toán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E2228B"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Tính toán bình sai, đánh giá độ chính xác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Đo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bản xác nhận thể hiện địa giới hành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b/>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56660C">
            <w:pPr>
              <w:spacing w:before="120"/>
              <w:rPr>
                <w:rFonts w:ascii="Times New Roman" w:hAnsi="Times New Roman" w:cs="Times New Roman"/>
              </w:rPr>
            </w:pPr>
            <w:r w:rsidRPr="00EE6BB2">
              <w:rPr>
                <w:rFonts w:ascii="Times New Roman" w:hAnsi="Times New Roman" w:cs="Times New Roman"/>
              </w:rPr>
              <w:t xml:space="preserve">+ Đối soát hình thể, loại đất các thửa đất, vị trí tương hỗ các địa vật, các nội dung khác trên bản đồ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56660C">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kích thước cạnh và vị trí điểm đỉnh thửa đấ</w:t>
            </w:r>
            <w:r w:rsidR="0056660C" w:rsidRPr="00EE6BB2">
              <w:rPr>
                <w:rFonts w:ascii="Times New Roman" w:hAnsi="Times New Roman" w:cs="Times New Roman"/>
              </w:rPr>
              <w:t>t và diện tích thửa đất trên bản đồ địa chính so với diện tích đo đạc xác định trực tiếp tại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Cơ sở toán học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tỷ lệ đo vẽ bản đồ so với thiết kế</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Trình bày trong, ngoài khung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Thể hiện các yếu tố nội dung theo ký hiệu (kiểm tra trên bản đồ số, bản đồ giấy)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Tiếp biên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Tính diện tích, tổng hợp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tính đồng bộ giữa các loại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Phiếu xác nhận kết quả đo đạc hiện trạng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bản xác nhận công khai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Bảng tổng hợp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Sổ mục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56660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b/>
                <w:bCs/>
              </w:rPr>
              <w:t>IV</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b/>
                <w:bCs/>
              </w:rPr>
              <w:t>Đo đạc, chỉnh lý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D5899"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5899" w:rsidRPr="00EE6BB2" w:rsidRDefault="008D5899" w:rsidP="00F64ECB">
            <w:pPr>
              <w:spacing w:before="120"/>
              <w:jc w:val="center"/>
              <w:rPr>
                <w:rFonts w:ascii="Times New Roman" w:hAnsi="Times New Roman" w:cs="Times New Roman"/>
                <w:b/>
                <w:bCs/>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5899" w:rsidRPr="00EE6BB2" w:rsidRDefault="008D5899" w:rsidP="008D5899">
            <w:pPr>
              <w:spacing w:before="120"/>
              <w:rPr>
                <w:rFonts w:ascii="Times New Roman" w:hAnsi="Times New Roman" w:cs="Times New Roman"/>
                <w:b/>
                <w:bCs/>
              </w:rPr>
            </w:pPr>
            <w:r w:rsidRPr="00EE6BB2">
              <w:rPr>
                <w:rFonts w:ascii="Times New Roman" w:hAnsi="Times New Roman" w:cs="Times New Roman"/>
                <w:b/>
                <w:bCs/>
              </w:rPr>
              <w:t>Trường hợp đo đạc chỉnh lý bản đồ địa chính có lập thiết kế kỹ thuật - dự toán, phương án nhiệm vụ</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5899" w:rsidRPr="00EE6BB2" w:rsidRDefault="008D5899" w:rsidP="00F64ECB">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5899" w:rsidRPr="00EE6BB2" w:rsidRDefault="008D5899" w:rsidP="00F64ECB">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5899" w:rsidRPr="00EE6BB2" w:rsidRDefault="008D5899" w:rsidP="00F64ECB">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5899" w:rsidRPr="00EE6BB2" w:rsidRDefault="008D5899"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i/>
              </w:rPr>
            </w:pPr>
            <w:r w:rsidRPr="00EE6BB2">
              <w:rPr>
                <w:rFonts w:ascii="Times New Roman" w:hAnsi="Times New Roman" w:cs="Times New Roman"/>
                <w:b/>
                <w:bCs/>
                <w:i/>
              </w:rPr>
              <w:t>1</w:t>
            </w:r>
            <w:r w:rsidR="008D5899" w:rsidRPr="00EE6BB2">
              <w:rPr>
                <w:rFonts w:ascii="Times New Roman" w:hAnsi="Times New Roman" w:cs="Times New Roman"/>
                <w:b/>
                <w:bCs/>
                <w:i/>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i/>
              </w:rPr>
            </w:pPr>
            <w:r w:rsidRPr="00EE6BB2">
              <w:rPr>
                <w:rFonts w:ascii="Times New Roman" w:hAnsi="Times New Roman" w:cs="Times New Roman"/>
                <w:b/>
                <w:bCs/>
                <w:i/>
                <w:shd w:val="solid" w:color="FFFFFF" w:fill="auto"/>
              </w:rPr>
              <w:t>Trường hợp</w:t>
            </w:r>
            <w:r w:rsidRPr="00EE6BB2">
              <w:rPr>
                <w:rFonts w:ascii="Times New Roman" w:hAnsi="Times New Roman" w:cs="Times New Roman"/>
                <w:b/>
                <w:bCs/>
                <w:i/>
              </w:rPr>
              <w:t xml:space="preserve"> </w:t>
            </w:r>
            <w:r w:rsidR="00C63D6B" w:rsidRPr="00EE6BB2">
              <w:rPr>
                <w:rFonts w:ascii="Times New Roman" w:hAnsi="Times New Roman" w:cs="Times New Roman"/>
                <w:b/>
                <w:bCs/>
                <w:i/>
              </w:rPr>
              <w:t xml:space="preserve">chỉnh lý bản đồ địa chinh </w:t>
            </w:r>
            <w:r w:rsidRPr="00EE6BB2">
              <w:rPr>
                <w:rFonts w:ascii="Times New Roman" w:hAnsi="Times New Roman" w:cs="Times New Roman"/>
                <w:b/>
                <w:bCs/>
                <w:i/>
              </w:rPr>
              <w:t>áp dụng cho phạm vi khu vực rộng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kiểm định máy móc thiết bị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Lưới đo vẽ (nếu có)</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Sơ đồ lưới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Sổ đo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Sổ</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tính toán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Tính toán bình sai, đánh giá độ chính xác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Đo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xml:space="preserve">- </w:t>
            </w:r>
            <w:r w:rsidR="00F24999" w:rsidRPr="00EE6BB2">
              <w:rPr>
                <w:rFonts w:ascii="Times New Roman" w:hAnsi="Times New Roman" w:cs="Times New Roman"/>
              </w:rPr>
              <w:t xml:space="preserve">Căn cứ pháp lý để thực hiện đo đạc chỉnh lý bản đồ địa chính, </w:t>
            </w:r>
            <w:r w:rsidRPr="00EE6BB2">
              <w:rPr>
                <w:rFonts w:ascii="Times New Roman" w:hAnsi="Times New Roman" w:cs="Times New Roman"/>
              </w:rPr>
              <w:t>Bản trích lục, trích sao dữ liệu địa chính</w:t>
            </w:r>
            <w:r w:rsidR="00F24999" w:rsidRPr="00EE6BB2">
              <w:rPr>
                <w:rFonts w:ascii="Times New Roman" w:hAnsi="Times New Roman" w:cs="Times New Roman"/>
              </w:rPr>
              <w:t xml:space="preserve"> và các tài liệu có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Cơ sở toán học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Thể hiện các yếu tố nội dung theo ký hiệu (kiểm tra trên bản đồ số, bản đồ giấy)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Tiếp biên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Tính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tính đồng bộ giữa các loại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24999">
            <w:pPr>
              <w:spacing w:before="120"/>
              <w:rPr>
                <w:rFonts w:ascii="Times New Roman" w:hAnsi="Times New Roman" w:cs="Times New Roman"/>
              </w:rPr>
            </w:pPr>
            <w:r w:rsidRPr="00EE6BB2">
              <w:rPr>
                <w:rFonts w:ascii="Times New Roman" w:hAnsi="Times New Roman" w:cs="Times New Roman"/>
              </w:rPr>
              <w:t xml:space="preserve">- Phiếu </w:t>
            </w:r>
            <w:r w:rsidR="00F24999" w:rsidRPr="00EE6BB2">
              <w:rPr>
                <w:rFonts w:ascii="Times New Roman" w:hAnsi="Times New Roman" w:cs="Times New Roman"/>
              </w:rPr>
              <w:t>đo đạc chỉnh lý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24999">
            <w:pPr>
              <w:spacing w:before="120"/>
              <w:rPr>
                <w:rFonts w:ascii="Times New Roman" w:hAnsi="Times New Roman" w:cs="Times New Roman"/>
              </w:rPr>
            </w:pPr>
            <w:r w:rsidRPr="00EE6BB2">
              <w:rPr>
                <w:rFonts w:ascii="Times New Roman" w:hAnsi="Times New Roman" w:cs="Times New Roman"/>
              </w:rPr>
              <w:t xml:space="preserve">+ Đối soát hình thể, loại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các thửa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vị trí tương hỗ các địa vật, các nội dung khác trên bản đồ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F24999">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kích thước cạnh và vị trí điểm đỉnh thửa đất và diện tích thửa đất trên bản đồ địa chính so với diện tích đo đạc xác định trực tiếp tại thực địa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Bổ sung sổ mục kê</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Sổ</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F24999"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9175D" w:rsidP="00F64ECB">
            <w:pPr>
              <w:spacing w:before="120"/>
              <w:jc w:val="center"/>
              <w:rPr>
                <w:rFonts w:ascii="Times New Roman" w:hAnsi="Times New Roman" w:cs="Times New Roman"/>
                <w:i/>
              </w:rPr>
            </w:pPr>
            <w:r w:rsidRPr="00EE6BB2">
              <w:rPr>
                <w:rFonts w:ascii="Times New Roman" w:hAnsi="Times New Roman" w:cs="Times New Roman"/>
                <w:b/>
                <w:bCs/>
                <w:i/>
              </w:rPr>
              <w:lastRenderedPageBreak/>
              <w:t>1.</w:t>
            </w:r>
            <w:r w:rsidR="008A67E8" w:rsidRPr="00EE6BB2">
              <w:rPr>
                <w:rFonts w:ascii="Times New Roman" w:hAnsi="Times New Roman" w:cs="Times New Roman"/>
                <w:b/>
                <w:bCs/>
                <w:i/>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89175D">
            <w:pPr>
              <w:spacing w:before="120"/>
              <w:rPr>
                <w:rFonts w:ascii="Times New Roman" w:hAnsi="Times New Roman" w:cs="Times New Roman"/>
                <w:i/>
              </w:rPr>
            </w:pPr>
            <w:r w:rsidRPr="00EE6BB2">
              <w:rPr>
                <w:rFonts w:ascii="Times New Roman" w:hAnsi="Times New Roman" w:cs="Times New Roman"/>
                <w:b/>
                <w:bCs/>
                <w:i/>
                <w:shd w:val="solid" w:color="FFFFFF" w:fill="auto"/>
              </w:rPr>
              <w:t>Trường hợp</w:t>
            </w:r>
            <w:r w:rsidRPr="00EE6BB2">
              <w:rPr>
                <w:rFonts w:ascii="Times New Roman" w:hAnsi="Times New Roman" w:cs="Times New Roman"/>
                <w:b/>
                <w:bCs/>
                <w:i/>
              </w:rPr>
              <w:t xml:space="preserve"> đo đạc chỉnh lý đơn lẻ</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6F2D42">
            <w:pPr>
              <w:spacing w:before="120"/>
              <w:jc w:val="center"/>
              <w:rPr>
                <w:rFonts w:ascii="Times New Roman" w:hAnsi="Times New Roman" w:cs="Times New Roman"/>
              </w:rPr>
            </w:pPr>
          </w:p>
        </w:tc>
      </w:tr>
      <w:tr w:rsidR="008A67E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rPr>
                <w:rFonts w:ascii="Times New Roman" w:hAnsi="Times New Roman" w:cs="Times New Roman"/>
              </w:rPr>
            </w:pPr>
            <w:r w:rsidRPr="00EE6BB2">
              <w:rPr>
                <w:rFonts w:ascii="Times New Roman" w:hAnsi="Times New Roman" w:cs="Times New Roman"/>
              </w:rPr>
              <w:t>- Tài liệu tính toán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A67E8" w:rsidP="00F64ECB">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A67E8" w:rsidRPr="00EE6BB2" w:rsidRDefault="0089175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F64ECB">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F64ECB">
            <w:pPr>
              <w:spacing w:before="120"/>
              <w:rPr>
                <w:rFonts w:ascii="Times New Roman" w:hAnsi="Times New Roman" w:cs="Times New Roman"/>
              </w:rPr>
            </w:pPr>
            <w:r w:rsidRPr="00EE6BB2">
              <w:rPr>
                <w:rFonts w:ascii="Times New Roman" w:hAnsi="Times New Roman" w:cs="Times New Roman"/>
              </w:rPr>
              <w:t>- Lưới đo vẽ (nếu có)</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F64ECB">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F64ECB">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F64ECB">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Sơ đồ lưới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Sổ đo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Sổ</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Tài liệu tính toán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Tính toán bình sai, đánh giá độ chính xác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Đo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Căn cứ pháp lý để thực hiện đo đạc chỉnh lý bản đồ địa chính, Bản trích lục, trích sao dữ liệu địa chính và các tài liệu có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041FC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Thể hiện các yếu tố nội dung theo ký hiệu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041FC7">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Tính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041FC7">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727D87">
            <w:pPr>
              <w:spacing w:before="120"/>
              <w:rPr>
                <w:rFonts w:ascii="Times New Roman" w:hAnsi="Times New Roman" w:cs="Times New Roman"/>
              </w:rPr>
            </w:pPr>
            <w:r w:rsidRPr="00EE6BB2">
              <w:rPr>
                <w:rFonts w:ascii="Times New Roman" w:hAnsi="Times New Roman" w:cs="Times New Roman"/>
              </w:rPr>
              <w:t xml:space="preserve">- Phiếu </w:t>
            </w:r>
            <w:r w:rsidR="00727D87" w:rsidRPr="00EE6BB2">
              <w:rPr>
                <w:rFonts w:ascii="Times New Roman" w:hAnsi="Times New Roman" w:cs="Times New Roman"/>
              </w:rPr>
              <w:t>đo đạc chỉnh lý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041FC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6F2D42">
            <w:pPr>
              <w:spacing w:before="120"/>
              <w:jc w:val="center"/>
              <w:rPr>
                <w:rFonts w:ascii="Times New Roman" w:hAnsi="Times New Roman" w:cs="Times New Roman"/>
              </w:rPr>
            </w:pP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Đối soát hình thể, loại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41FC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rPr>
                <w:rFonts w:ascii="Times New Roman" w:hAnsi="Times New Roman" w:cs="Times New Roman"/>
              </w:rPr>
            </w:pPr>
            <w:r w:rsidRPr="00EE6BB2">
              <w:rPr>
                <w:rFonts w:ascii="Times New Roman" w:hAnsi="Times New Roman" w:cs="Times New Roman"/>
              </w:rPr>
              <w:t xml:space="preserve">+ </w:t>
            </w:r>
            <w:r w:rsidR="00727D87" w:rsidRPr="00EE6BB2">
              <w:rPr>
                <w:rFonts w:ascii="Times New Roman" w:hAnsi="Times New Roman" w:cs="Times New Roman"/>
                <w:shd w:val="solid" w:color="FFFFFF" w:fill="auto"/>
              </w:rPr>
              <w:t>Kiểm tra</w:t>
            </w:r>
            <w:r w:rsidR="00727D87" w:rsidRPr="00EE6BB2">
              <w:rPr>
                <w:rFonts w:ascii="Times New Roman" w:hAnsi="Times New Roman" w:cs="Times New Roman"/>
              </w:rPr>
              <w:t xml:space="preserve"> kích thước cạnh và vị trí điểm đỉnh thửa đất và diện tích thửa đất trên bản đồ địa chính so với diện tích đo đạc xác định trực tiếp tại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041FC7" w:rsidP="00041FC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1FC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041FC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Kiểm tra nội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041FC7">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041FC7">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041FC7">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Thửa đất chỉ thay đổi tên chủ, địa chỉ, loại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Bổ sung sổ mục kê</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551CF5"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51CF5" w:rsidRPr="00EE6BB2" w:rsidRDefault="00551CF5" w:rsidP="00727D87">
            <w:pPr>
              <w:spacing w:before="120"/>
              <w:jc w:val="center"/>
              <w:rPr>
                <w:rFonts w:ascii="Times New Roman" w:hAnsi="Times New Roman" w:cs="Times New Roman"/>
                <w:b/>
              </w:rPr>
            </w:pPr>
            <w:r w:rsidRPr="00EE6BB2">
              <w:rPr>
                <w:rFonts w:ascii="Times New Roman" w:hAnsi="Times New Roman" w:cs="Times New Roman"/>
                <w:b/>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51CF5" w:rsidRPr="00EE6BB2" w:rsidRDefault="00551CF5" w:rsidP="00727D87">
            <w:pPr>
              <w:spacing w:before="120"/>
              <w:rPr>
                <w:rFonts w:ascii="Times New Roman" w:hAnsi="Times New Roman" w:cs="Times New Roman"/>
                <w:b/>
              </w:rPr>
            </w:pPr>
            <w:r w:rsidRPr="00EE6BB2">
              <w:rPr>
                <w:rFonts w:ascii="Times New Roman" w:hAnsi="Times New Roman" w:cs="Times New Roman"/>
                <w:b/>
              </w:rPr>
              <w:t>Trường hợp chỉnh lý bản đồ địa chính thực hiện thường xuyên theo kế hoạch thực hiện nhiệm vụ của Văn phòng Đăng ký đất đai, Chi nhánh Văn phòng Đăng ký đất đai</w:t>
            </w:r>
          </w:p>
        </w:tc>
        <w:tc>
          <w:tcPr>
            <w:tcW w:w="212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51CF5" w:rsidRPr="00EE6BB2" w:rsidRDefault="00551CF5" w:rsidP="006F2D42">
            <w:pPr>
              <w:spacing w:before="120"/>
              <w:jc w:val="center"/>
              <w:rPr>
                <w:rFonts w:ascii="Times New Roman" w:hAnsi="Times New Roman" w:cs="Times New Roman"/>
              </w:rPr>
            </w:pPr>
            <w:r w:rsidRPr="00EE6BB2">
              <w:rPr>
                <w:rFonts w:ascii="Times New Roman" w:hAnsi="Times New Roman" w:cs="Times New Roman"/>
              </w:rPr>
              <w:t>Văn phòng Đăng ký đất đai, Chi nhánh Văn phòng Đăng ký đất đai tự thực hiện kiểm định, kiểm tra</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b/>
                <w:bCs/>
              </w:rPr>
              <w:t>V</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b/>
                <w:bCs/>
              </w:rPr>
              <w:t>Trích đo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b/>
                <w:bCs/>
              </w:rPr>
              <w:t>Trích đo địa chính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Tài liệu kiểm định máy móc thiết bị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Sổ đo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Sổ</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Tài liệu tính toán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Phiếu xác nhận kết quả đo đạc hiện trạng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Tính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Hình thể, kích thước, loại đất thửa đất ngoài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Bản số, bản vẽ trên giấy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Bản vẽ</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b/>
                <w:bCs/>
              </w:rPr>
              <w:t>Trích đo địa chính cụm các thửa đất (khu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Tài liệu kiểm định máy móc thiết bị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Lưới đo vẽ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Sơ đồ lưới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Sổ đo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Sổ</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Tài liệu tính toán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Tính toán bình sai, đánh giá độ chính xác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 Phiếu YKKT   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Đo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Điểm, tuyến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5A4EC4">
            <w:pPr>
              <w:spacing w:before="120"/>
              <w:rPr>
                <w:rFonts w:ascii="Times New Roman" w:hAnsi="Times New Roman" w:cs="Times New Roman"/>
              </w:rPr>
            </w:pPr>
            <w:r w:rsidRPr="00EE6BB2">
              <w:rPr>
                <w:rFonts w:ascii="Times New Roman" w:hAnsi="Times New Roman" w:cs="Times New Roman"/>
              </w:rPr>
              <w:t xml:space="preserve">+ Đối soát hình thể, loại đất các thửa đất, vị trí tương hỗ các địa vật, các nội dung khác trên bản đồ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xml:space="preserve">+ </w:t>
            </w:r>
            <w:r w:rsidR="005A4EC4" w:rsidRPr="00EE6BB2">
              <w:rPr>
                <w:rFonts w:ascii="Times New Roman" w:hAnsi="Times New Roman" w:cs="Times New Roman"/>
                <w:shd w:val="solid" w:color="FFFFFF" w:fill="auto"/>
              </w:rPr>
              <w:t>Kiểm tra</w:t>
            </w:r>
            <w:r w:rsidR="005A4EC4" w:rsidRPr="00EE6BB2">
              <w:rPr>
                <w:rFonts w:ascii="Times New Roman" w:hAnsi="Times New Roman" w:cs="Times New Roman"/>
              </w:rPr>
              <w:t xml:space="preserve"> kích thước cạnh và vị trí điểm đỉnh thửa đất và diện tích thửa đất trên bản đồ địa chính so với diện tích đo đạc xác định trực tiếp tại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Phiếu xác nhận kết quả đo đạc hiện trạng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Cơ sở toán học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Thể hiện các yếu tố nội dung theo ký hiệu (kiểm tra trên bản đồ số, bản đồ giấy)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Trình bày trong, ngoài khung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Tiếp biên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Tính diện tích, tổng hợp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Kiểm tra tính đồng bộ giữa các loại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Bảng tổng hợp các loại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Sổ mục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b/>
                <w:bCs/>
              </w:rPr>
              <w:t>VI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b/>
                <w:bCs/>
              </w:rPr>
              <w:t>Số hóa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Quét, nắn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Số hóa nội dung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Tính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Đối chiếu, so sánh diện tích giữa bản đồ số và bản đồ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b/>
                <w:bCs/>
              </w:rPr>
              <w:t>VII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b/>
                <w:bCs/>
              </w:rPr>
              <w:t>Chuyển hệ tọa độ bản đồ địa chính từ HN-72 sang hệ tọa độ VN-2000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6F2D42">
            <w:pPr>
              <w:spacing w:before="120"/>
              <w:jc w:val="center"/>
              <w:rPr>
                <w:rFonts w:ascii="Times New Roman" w:hAnsi="Times New Roman" w:cs="Times New Roman"/>
              </w:rPr>
            </w:pP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Xác định tọa độ nắn chuyển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Nắn chuyển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Tính diện tích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727D8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rPr>
                <w:rFonts w:ascii="Times New Roman" w:hAnsi="Times New Roman" w:cs="Times New Roman"/>
              </w:rPr>
            </w:pPr>
            <w:r w:rsidRPr="00EE6BB2">
              <w:rPr>
                <w:rFonts w:ascii="Times New Roman" w:hAnsi="Times New Roman" w:cs="Times New Roman"/>
              </w:rPr>
              <w:t>- Đối chiếu diện tích,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727D87" w:rsidP="00727D8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D87" w:rsidRPr="00EE6BB2" w:rsidRDefault="005A4EC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727D87">
            <w:pPr>
              <w:spacing w:before="120"/>
              <w:jc w:val="center"/>
              <w:rPr>
                <w:rFonts w:ascii="Times New Roman" w:hAnsi="Times New Roman" w:cs="Times New Roman"/>
                <w:b/>
              </w:rPr>
            </w:pPr>
            <w:r w:rsidRPr="00EE6BB2">
              <w:rPr>
                <w:rFonts w:ascii="Times New Roman" w:hAnsi="Times New Roman" w:cs="Times New Roman"/>
                <w:b/>
              </w:rPr>
              <w:t>VIII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727D87">
            <w:pPr>
              <w:spacing w:before="120"/>
              <w:rPr>
                <w:rFonts w:ascii="Times New Roman" w:hAnsi="Times New Roman" w:cs="Times New Roman"/>
                <w:b/>
              </w:rPr>
            </w:pPr>
            <w:r w:rsidRPr="00EE6BB2">
              <w:rPr>
                <w:rFonts w:ascii="Times New Roman" w:hAnsi="Times New Roman" w:cs="Times New Roman"/>
                <w:b/>
              </w:rPr>
              <w:t>Lập hồ sơ ranh giới sử dụng đất đối với đất có nguồn gốc từ các nông, lâm trường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727D87">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727D87">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727D87">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r w:rsidRPr="00EE6BB2">
              <w:rPr>
                <w:rFonts w:ascii="Times New Roman" w:hAnsi="Times New Roman" w:cs="Times New Roman"/>
                <w:b/>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b/>
              </w:rPr>
            </w:pPr>
            <w:r w:rsidRPr="00EE6BB2">
              <w:rPr>
                <w:rFonts w:ascii="Times New Roman" w:hAnsi="Times New Roman" w:cs="Times New Roman"/>
                <w:b/>
              </w:rPr>
              <w:t>Xác định ranh giới, cắm mốc ranh giới sử dụng đất của công ty nông, lâm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jc w:val="center"/>
              <w:rPr>
                <w:rFonts w:ascii="Times New Roman" w:hAnsi="Times New Roman" w:cs="Times New Roman"/>
              </w:rPr>
            </w:pP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Xác định ranh giới, vị trí cắm mốc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jc w:val="center"/>
              <w:rPr>
                <w:rFonts w:ascii="Times New Roman" w:hAnsi="Times New Roman" w:cs="Times New Roman"/>
              </w:rPr>
            </w:pP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Theo đồ giải trên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Km/điểm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Km/điểm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Đúc mốc: Chất lượng và quy cách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xml:space="preserve">Mốc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Chôn mốc: kiểm tra quy cách chôn, quy cách gắn mốc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Sơ đồ vị trí mốc ranh giới: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Nội dung, hình thức sơ đồ vị trí mốc ranh giới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0B7FE4" w:rsidP="005A4EC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0B7FE4" w:rsidP="005A4EC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0B7FE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rPr>
              <w:t>+ Kiểm tra ngoài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Mốc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0B7FE4" w:rsidP="005A4EC4">
            <w:pPr>
              <w:spacing w:before="120"/>
              <w:jc w:val="center"/>
              <w:rPr>
                <w:rFonts w:ascii="Times New Roman" w:hAnsi="Times New Roman" w:cs="Times New Roman"/>
              </w:rPr>
            </w:pPr>
            <w:r w:rsidRPr="00EE6BB2">
              <w:rPr>
                <w:rFonts w:ascii="Times New Roman" w:hAnsi="Times New Roman" w:cs="Times New Roman"/>
              </w:rPr>
              <w:t>20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0B7FE4" w:rsidP="005A4EC4">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0B7FE4"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0B7F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rPr>
                <w:rFonts w:ascii="Times New Roman" w:hAnsi="Times New Roman" w:cs="Times New Roman"/>
              </w:rPr>
            </w:pPr>
            <w:r w:rsidRPr="00EE6BB2">
              <w:rPr>
                <w:rFonts w:ascii="Times New Roman" w:hAnsi="Times New Roman" w:cs="Times New Roman"/>
              </w:rPr>
              <w:t>- Bảng thống kế tọa độ các điểm mốc ranh giới, điểm đặc trưng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6F2D42">
            <w:pPr>
              <w:jc w:val="center"/>
              <w:rPr>
                <w:rFonts w:ascii="Times New Roman" w:hAnsi="Times New Roman" w:cs="Times New Roman"/>
              </w:rPr>
            </w:pPr>
            <w:r w:rsidRPr="00EE6BB2">
              <w:rPr>
                <w:rFonts w:ascii="Times New Roman" w:hAnsi="Times New Roman" w:cs="Times New Roman"/>
              </w:rPr>
              <w:t>Phiếu YKKT</w:t>
            </w:r>
          </w:p>
        </w:tc>
      </w:tr>
      <w:tr w:rsidR="000B7F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rPr>
                <w:rFonts w:ascii="Times New Roman" w:hAnsi="Times New Roman" w:cs="Times New Roman"/>
              </w:rPr>
            </w:pPr>
            <w:r w:rsidRPr="00EE6BB2">
              <w:rPr>
                <w:rFonts w:ascii="Times New Roman" w:hAnsi="Times New Roman" w:cs="Times New Roman"/>
              </w:rPr>
              <w:t>- Bản mô tả ranh giới, mốc giới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6F2D42">
            <w:pPr>
              <w:jc w:val="center"/>
              <w:rPr>
                <w:rFonts w:ascii="Times New Roman" w:hAnsi="Times New Roman" w:cs="Times New Roman"/>
              </w:rPr>
            </w:pPr>
            <w:r w:rsidRPr="00EE6BB2">
              <w:rPr>
                <w:rFonts w:ascii="Times New Roman" w:hAnsi="Times New Roman" w:cs="Times New Roman"/>
              </w:rPr>
              <w:t>Phiếu YKKT</w:t>
            </w:r>
          </w:p>
        </w:tc>
      </w:tr>
      <w:tr w:rsidR="000B7F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rPr>
                <w:rFonts w:ascii="Times New Roman" w:hAnsi="Times New Roman" w:cs="Times New Roman"/>
              </w:rPr>
            </w:pPr>
            <w:r w:rsidRPr="00EE6BB2">
              <w:rPr>
                <w:rFonts w:ascii="Times New Roman" w:hAnsi="Times New Roman" w:cs="Times New Roman"/>
              </w:rPr>
              <w:t>- Bản xác nhận đường ranh giới sử dụng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6F2D42">
            <w:pPr>
              <w:jc w:val="center"/>
              <w:rPr>
                <w:rFonts w:ascii="Times New Roman" w:hAnsi="Times New Roman" w:cs="Times New Roman"/>
              </w:rPr>
            </w:pPr>
            <w:r w:rsidRPr="00EE6BB2">
              <w:rPr>
                <w:rFonts w:ascii="Times New Roman" w:hAnsi="Times New Roman" w:cs="Times New Roman"/>
              </w:rPr>
              <w:t>Phiếu YKKT</w:t>
            </w:r>
          </w:p>
        </w:tc>
      </w:tr>
      <w:tr w:rsidR="000B7F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rPr>
                <w:rFonts w:ascii="Times New Roman" w:hAnsi="Times New Roman" w:cs="Times New Roman"/>
              </w:rPr>
            </w:pPr>
            <w:r w:rsidRPr="00EE6BB2">
              <w:rPr>
                <w:rFonts w:ascii="Times New Roman" w:hAnsi="Times New Roman" w:cs="Times New Roman"/>
              </w:rPr>
              <w:t>- Biên bản về các trường hợp tranh chấp chưa giải quyết xong (nếu có)</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6F2D42">
            <w:pPr>
              <w:jc w:val="center"/>
              <w:rPr>
                <w:rFonts w:ascii="Times New Roman" w:hAnsi="Times New Roman" w:cs="Times New Roman"/>
              </w:rPr>
            </w:pPr>
            <w:r w:rsidRPr="00EE6BB2">
              <w:rPr>
                <w:rFonts w:ascii="Times New Roman" w:hAnsi="Times New Roman" w:cs="Times New Roman"/>
              </w:rPr>
              <w:t>Phiếu YKKT</w:t>
            </w:r>
          </w:p>
        </w:tc>
      </w:tr>
      <w:tr w:rsidR="000B7F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rPr>
                <w:rFonts w:ascii="Times New Roman" w:hAnsi="Times New Roman" w:cs="Times New Roman"/>
              </w:rPr>
            </w:pPr>
            <w:r w:rsidRPr="00EE6BB2">
              <w:rPr>
                <w:rFonts w:ascii="Times New Roman" w:hAnsi="Times New Roman" w:cs="Times New Roman"/>
              </w:rPr>
              <w:t>- Bảng kê diện tích đất của công ty nông, lâm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0B7F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7FE4" w:rsidRPr="00EE6BB2" w:rsidRDefault="000B7FE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4E3458" w:rsidP="005A4EC4">
            <w:pPr>
              <w:spacing w:before="120"/>
              <w:jc w:val="center"/>
              <w:rPr>
                <w:rFonts w:ascii="Times New Roman" w:hAnsi="Times New Roman" w:cs="Times New Roman"/>
                <w:b/>
              </w:rPr>
            </w:pPr>
            <w:r w:rsidRPr="00EE6BB2">
              <w:rPr>
                <w:rFonts w:ascii="Times New Roman" w:hAnsi="Times New Roman" w:cs="Times New Roman"/>
                <w:b/>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4E3458" w:rsidP="005A4EC4">
            <w:pPr>
              <w:spacing w:before="120"/>
              <w:rPr>
                <w:rFonts w:ascii="Times New Roman" w:hAnsi="Times New Roman" w:cs="Times New Roman"/>
                <w:b/>
              </w:rPr>
            </w:pPr>
            <w:r w:rsidRPr="00EE6BB2">
              <w:rPr>
                <w:rFonts w:ascii="Times New Roman" w:hAnsi="Times New Roman" w:cs="Times New Roman"/>
                <w:b/>
              </w:rPr>
              <w:t>Đo tọa độ, độ cao mốc ranh giới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Tài liệu kiểm định máy móc thiết bị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Sơ đồ, đồ hình đo nối so với thiết kế</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Sơ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Sổ đo và các tài liệu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 xml:space="preserve">Quyển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Đo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 xml:space="preserve">Điểm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5</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2</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Kết quả đo, 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Kết quả tính toán khái lược và đánh giá độ chính xác kết quả đo</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r w:rsidRPr="00EE6BB2">
              <w:rPr>
                <w:rFonts w:ascii="Times New Roman" w:hAnsi="Times New Roman" w:cs="Times New Roman"/>
                <w:b/>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Tính toán, bình sai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Tài liệu tính toán bình sai, đánh giá độ chính xác, bảng thành quả, các loại tài liệu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r w:rsidRPr="00EE6BB2">
              <w:rPr>
                <w:rFonts w:ascii="Times New Roman" w:hAnsi="Times New Roman" w:cs="Times New Roman"/>
                <w:b/>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b/>
              </w:rPr>
            </w:pPr>
            <w:r w:rsidRPr="00EE6BB2">
              <w:rPr>
                <w:rFonts w:ascii="Times New Roman" w:hAnsi="Times New Roman" w:cs="Times New Roman"/>
                <w:b/>
              </w:rPr>
              <w:t>Bản đồ ranh giới sử dụng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Cơ sở toán học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Trình bày trong, ngoài khung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 xml:space="preserve">Mảnh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3458" w:rsidRPr="00EE6BB2" w:rsidRDefault="004E3458" w:rsidP="004E3458">
            <w:pPr>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Thể hiện các yếu tố nội dung theo ký hiệu (kiểm tra trên bản đồ số, bản đồ giấy)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3458" w:rsidRPr="00EE6BB2" w:rsidRDefault="004E3458" w:rsidP="004E3458">
            <w:pPr>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rPr>
            </w:pPr>
            <w:r w:rsidRPr="00EE6BB2">
              <w:rPr>
                <w:rFonts w:ascii="Times New Roman" w:hAnsi="Times New Roman" w:cs="Times New Roman"/>
              </w:rPr>
              <w:t>- Biên tập và in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E3458" w:rsidRPr="00EE6BB2" w:rsidRDefault="004E3458" w:rsidP="004E3458">
            <w:pPr>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4E3458"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b/>
              </w:rPr>
            </w:pPr>
            <w:r w:rsidRPr="00EE6BB2">
              <w:rPr>
                <w:rFonts w:ascii="Times New Roman" w:hAnsi="Times New Roman" w:cs="Times New Roman"/>
                <w:b/>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rPr>
                <w:rFonts w:ascii="Times New Roman" w:hAnsi="Times New Roman" w:cs="Times New Roman"/>
                <w:b/>
              </w:rPr>
            </w:pPr>
            <w:r w:rsidRPr="00EE6BB2">
              <w:rPr>
                <w:rFonts w:ascii="Times New Roman" w:hAnsi="Times New Roman" w:cs="Times New Roman"/>
                <w:b/>
              </w:rPr>
              <w:t>Kiểm tra tính đồng bộ, hợp lý, loogic của tài liệu, thành quả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4E3458">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58" w:rsidRPr="00EE6BB2" w:rsidRDefault="004E3458"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124D8A" w:rsidP="005A4EC4">
            <w:pPr>
              <w:spacing w:before="120"/>
              <w:jc w:val="center"/>
              <w:rPr>
                <w:rFonts w:ascii="Times New Roman" w:hAnsi="Times New Roman" w:cs="Times New Roman"/>
              </w:rPr>
            </w:pPr>
            <w:r w:rsidRPr="00EE6BB2">
              <w:rPr>
                <w:rFonts w:ascii="Times New Roman" w:hAnsi="Times New Roman" w:cs="Times New Roman"/>
                <w:b/>
                <w:bCs/>
              </w:rPr>
              <w:t>IX</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b/>
                <w:bCs/>
              </w:rPr>
              <w:t>Sổ mục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124D8A"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hình thức, quy cách trình bày, ký hiệu loại đất, mã đối tượng sử dụng, quản lý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6F2D42">
            <w:pPr>
              <w:jc w:val="center"/>
              <w:rPr>
                <w:rFonts w:ascii="Times New Roman" w:hAnsi="Times New Roman" w:cs="Times New Roman"/>
              </w:rPr>
            </w:pPr>
            <w:r w:rsidRPr="00EE6BB2">
              <w:rPr>
                <w:rFonts w:ascii="Times New Roman" w:hAnsi="Times New Roman" w:cs="Times New Roman"/>
              </w:rPr>
              <w:t>Phiếu YKKT</w:t>
            </w:r>
          </w:p>
        </w:tc>
      </w:tr>
      <w:tr w:rsidR="00124D8A"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rPr>
                <w:rFonts w:ascii="Times New Roman" w:hAnsi="Times New Roman" w:cs="Times New Roman"/>
              </w:rPr>
            </w:pPr>
            <w:r w:rsidRPr="00EE6BB2">
              <w:rPr>
                <w:rFonts w:ascii="Times New Roman" w:hAnsi="Times New Roman" w:cs="Times New Roman"/>
              </w:rPr>
              <w:t>- Kiểm tra đối chiếu với bản đồ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6F2D42">
            <w:pPr>
              <w:jc w:val="center"/>
              <w:rPr>
                <w:rFonts w:ascii="Times New Roman" w:hAnsi="Times New Roman" w:cs="Times New Roman"/>
              </w:rPr>
            </w:pPr>
            <w:r w:rsidRPr="00EE6BB2">
              <w:rPr>
                <w:rFonts w:ascii="Times New Roman" w:hAnsi="Times New Roman" w:cs="Times New Roman"/>
              </w:rPr>
              <w:t>Phiếu YKKT</w:t>
            </w:r>
          </w:p>
        </w:tc>
      </w:tr>
      <w:tr w:rsidR="00124D8A"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rPr>
                <w:rFonts w:ascii="Times New Roman" w:hAnsi="Times New Roman" w:cs="Times New Roman"/>
              </w:rPr>
            </w:pPr>
            <w:r w:rsidRPr="00EE6BB2">
              <w:rPr>
                <w:rFonts w:ascii="Times New Roman" w:hAnsi="Times New Roman" w:cs="Times New Roman"/>
              </w:rPr>
              <w:t xml:space="preserve">- Kiểm tra đối chiếu với giấy tờ pháp lý về quyền sử dụng </w:t>
            </w:r>
            <w:r w:rsidRPr="00EE6BB2">
              <w:rPr>
                <w:rFonts w:ascii="Times New Roman" w:hAnsi="Times New Roman" w:cs="Times New Roman"/>
                <w:shd w:val="solid" w:color="FFFFFF" w:fill="auto"/>
              </w:rPr>
              <w:t>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124D8A">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4D8A" w:rsidRPr="00EE6BB2" w:rsidRDefault="00124D8A"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124D8A" w:rsidP="005A4EC4">
            <w:pPr>
              <w:spacing w:before="120"/>
              <w:jc w:val="center"/>
              <w:rPr>
                <w:rFonts w:ascii="Times New Roman" w:hAnsi="Times New Roman" w:cs="Times New Roman"/>
              </w:rPr>
            </w:pPr>
            <w:r w:rsidRPr="00EE6BB2">
              <w:rPr>
                <w:rFonts w:ascii="Times New Roman" w:hAnsi="Times New Roman" w:cs="Times New Roman"/>
                <w:b/>
                <w:bCs/>
              </w:rPr>
              <w:t>X</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b/>
                <w:bCs/>
              </w:rPr>
              <w:t>Sổ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hình thức, quy cách trình bày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tính đầy đủ của thửa đất, chủ sử dụng vào sổ</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đối chiếu với sổ mục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đối chiếu với đơn đăng ký, cấp GCN, danh sách công khai kết quả kiểm tra hồ sơ đăng ký, bản sao GCN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đối chiếu với hồ sơ đăng ký biến động, bản lưu GCN và bản đồ địa chính đã chỉnh lý (trong quá trình quản lý biến động)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b/>
                <w:bCs/>
              </w:rPr>
              <w:t>X</w:t>
            </w:r>
            <w:r w:rsidR="006049E4" w:rsidRPr="00EE6BB2">
              <w:rPr>
                <w:rFonts w:ascii="Times New Roman" w:hAnsi="Times New Roman" w:cs="Times New Roman"/>
                <w:b/>
                <w:bCs/>
              </w:rPr>
              <w:t>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b/>
                <w:bCs/>
              </w:rPr>
              <w:t>Sổ cấp giấy chứng nhận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hình thức, quy cách trình bày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Quyển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đối chiếu với bản sao GCN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Giấy</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b/>
                <w:bCs/>
              </w:rPr>
              <w:t>XI</w:t>
            </w:r>
            <w:r w:rsidR="006049E4" w:rsidRPr="00EE6BB2">
              <w:rPr>
                <w:rFonts w:ascii="Times New Roman" w:hAnsi="Times New Roman" w:cs="Times New Roman"/>
                <w:b/>
                <w:bCs/>
              </w:rPr>
              <w:t>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b/>
                <w:bCs/>
              </w:rPr>
              <w:t>Giấy chứng nhận quyền sử dụng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hình thức, quy cách viết GCN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GCN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đối chiếu với bản đồ địa chính, đơn đăng ký cấp GCN đã được duyệt, danh sách, quyết định cấp GCN (nếu có)</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GCN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b/>
                <w:bCs/>
              </w:rPr>
              <w:t>XII</w:t>
            </w:r>
            <w:r w:rsidR="006049E4" w:rsidRPr="00EE6BB2">
              <w:rPr>
                <w:rFonts w:ascii="Times New Roman" w:hAnsi="Times New Roman" w:cs="Times New Roman"/>
                <w:b/>
                <w:bCs/>
              </w:rPr>
              <w:t>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b/>
                <w:bCs/>
              </w:rPr>
              <w:t>Kết quả thống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Mức độ đầy đủ của tài liệu, số liệu và tính pháp lý hồ sơ kết quả thống kê</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Mức độ đầy đủ, chính xác của kết quả thu thập về các trường hợp biến động đất đai trong Bảng liệt kê các trường hợp biến động ở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chính xác trong việc tổng hợp số liệu trong các biểu thống kê</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thống nhất số liệu giữa các biểu số liệu thống kê của từng cấp; giữa biểu số liệu với báo cáo kết quả thống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báo cáo kết quả thống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bản đồ kiểm kê đất đai sau khi cập nhật các khoanh đất có thay đổi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5A4EC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37280A">
            <w:pPr>
              <w:spacing w:before="120"/>
              <w:jc w:val="center"/>
              <w:rPr>
                <w:rFonts w:ascii="Times New Roman" w:hAnsi="Times New Roman" w:cs="Times New Roman"/>
              </w:rPr>
            </w:pPr>
            <w:r w:rsidRPr="00EE6BB2">
              <w:rPr>
                <w:rFonts w:ascii="Times New Roman" w:hAnsi="Times New Roman" w:cs="Times New Roman"/>
                <w:b/>
                <w:bCs/>
              </w:rPr>
              <w:t>XI</w:t>
            </w:r>
            <w:r w:rsidR="0037280A" w:rsidRPr="00EE6BB2">
              <w:rPr>
                <w:rFonts w:ascii="Times New Roman" w:hAnsi="Times New Roman" w:cs="Times New Roman"/>
                <w:b/>
                <w:bCs/>
              </w:rPr>
              <w:t>V</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rPr>
                <w:rFonts w:ascii="Times New Roman" w:hAnsi="Times New Roman" w:cs="Times New Roman"/>
              </w:rPr>
            </w:pPr>
            <w:r w:rsidRPr="00EE6BB2">
              <w:rPr>
                <w:rFonts w:ascii="Times New Roman" w:hAnsi="Times New Roman" w:cs="Times New Roman"/>
                <w:b/>
                <w:bCs/>
              </w:rPr>
              <w:t>Kết quả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5A4EC4">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A4EC4" w:rsidRPr="00EE6BB2" w:rsidRDefault="005A4EC4" w:rsidP="006F2D42">
            <w:pPr>
              <w:spacing w:before="120"/>
              <w:jc w:val="center"/>
              <w:rPr>
                <w:rFonts w:ascii="Times New Roman" w:hAnsi="Times New Roman" w:cs="Times New Roman"/>
              </w:rPr>
            </w:pP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Mức độ đầy đủ và tính pháp lý của hồ sơ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Hồ sơ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chính xác của việc xác định loại đất, loại đối tượng sử dụng, quản lý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xml:space="preserve">- Kiểm tra thực địa tại cấp xã: Tính chính xác của việc xác định loại đất, loại đối tượng sử dụng, quản lý và việc khoanh vẽ trên bản đồ </w:t>
            </w:r>
            <w:r w:rsidRPr="00EE6BB2">
              <w:rPr>
                <w:rFonts w:ascii="Times New Roman" w:hAnsi="Times New Roman" w:cs="Times New Roman"/>
                <w:shd w:val="solid" w:color="FFFFFF" w:fill="auto"/>
              </w:rPr>
              <w:t>kết</w:t>
            </w:r>
            <w:r w:rsidRPr="00EE6BB2">
              <w:rPr>
                <w:rFonts w:ascii="Times New Roman" w:hAnsi="Times New Roman" w:cs="Times New Roman"/>
              </w:rPr>
              <w:t xml:space="preserve"> quả điều tra kiểm kê</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Mảnh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chính xác trong việc tổng hợp số liệu trong các biểu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xml:space="preserve">- Tính thống nhất số liệu giữa biểu số liệu cấp xã với bản đồ </w:t>
            </w:r>
            <w:r w:rsidRPr="00EE6BB2">
              <w:rPr>
                <w:rFonts w:ascii="Times New Roman" w:hAnsi="Times New Roman" w:cs="Times New Roman"/>
                <w:shd w:val="solid" w:color="FFFFFF" w:fill="auto"/>
              </w:rPr>
              <w:t>kết</w:t>
            </w:r>
            <w:r w:rsidRPr="00EE6BB2">
              <w:rPr>
                <w:rFonts w:ascii="Times New Roman" w:hAnsi="Times New Roman" w:cs="Times New Roman"/>
              </w:rPr>
              <w:t xml:space="preserve"> quả điều tra kiểm kê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thống nhất các biểu số liệu kiểm kê của từng cấp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thống nhất giữa biểu số liệu với bản đồ hiện trạng sử dụng đất của từng cấp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Tính thống nhất giữa biểu số liệu với báo cáo kết quả kiểm kê đất đai và lập bản đồ hiện trạng sử dụng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Bản đồ kết quả điều tra kiểm kê</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Kiểm tra Bản đồ hiện trạng sử dụng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6049E4"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rPr>
                <w:rFonts w:ascii="Times New Roman" w:hAnsi="Times New Roman" w:cs="Times New Roman"/>
              </w:rPr>
            </w:pPr>
            <w:r w:rsidRPr="00EE6BB2">
              <w:rPr>
                <w:rFonts w:ascii="Times New Roman" w:hAnsi="Times New Roman" w:cs="Times New Roman"/>
              </w:rPr>
              <w:t>- Các báo cáo kết quả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049E4">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49E4" w:rsidRPr="00EE6BB2" w:rsidRDefault="006049E4"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611F8C" w:rsidP="00972DF7">
            <w:pPr>
              <w:spacing w:before="120"/>
              <w:jc w:val="center"/>
              <w:rPr>
                <w:rFonts w:ascii="Times New Roman" w:hAnsi="Times New Roman" w:cs="Times New Roman"/>
              </w:rPr>
            </w:pPr>
            <w:r w:rsidRPr="00EE6BB2">
              <w:rPr>
                <w:rFonts w:ascii="Times New Roman" w:hAnsi="Times New Roman" w:cs="Times New Roman"/>
                <w:b/>
                <w:bCs/>
              </w:rPr>
              <w:t>XV</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Xây dựng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Xác định loại xã, loại đô thị, xác định khu vực, vị trí trong xây dựng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xác định loại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xác định loại đô thị</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xác định khu vực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xác định vị trí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Điều tra, khảo sát, thu thập thông tin giá đất thị trường; các yếu tố tự nhiên, kinh tế - xã hội, quản lý và sử dụng đất đai ảnh hưởng đến giá đất tại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thu thập thông tin về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thu thập thông tin về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thống kê phiếu thu thập thông tin về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thống kê</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về tình hình và kết quả điều tra giá đất thị trường tại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shd w:val="solid" w:color="FFFFFF" w:fill="auto"/>
              </w:rPr>
              <w:t>Tổng hợp</w:t>
            </w:r>
            <w:r w:rsidRPr="00EE6BB2">
              <w:rPr>
                <w:rFonts w:ascii="Times New Roman" w:hAnsi="Times New Roman" w:cs="Times New Roman"/>
                <w:b/>
                <w:bCs/>
              </w:rPr>
              <w:t xml:space="preserve"> kết quả điều tra, thu thập thông tin giá đất thị trường tại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tổng hợp giá đất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tổng hợp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về tình hình và kết quả điều tra giá đất thị trường tại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shd w:val="solid" w:color="FFFFFF" w:fill="auto"/>
              </w:rPr>
              <w:t>Tổng hợp</w:t>
            </w:r>
            <w:r w:rsidRPr="00EE6BB2">
              <w:rPr>
                <w:rFonts w:ascii="Times New Roman" w:hAnsi="Times New Roman" w:cs="Times New Roman"/>
                <w:b/>
                <w:bCs/>
              </w:rPr>
              <w:t xml:space="preserve"> kết quả điều tra, thu thập thông tin giá đất thị trường tại cấp tỉnh và đánh giá kết quả thực hiện bảng giá đất hiện hành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tổng hợp giá đất cấp tỉnh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tổng hợp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phân tích, đánh giá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thực hiện bảng giá đất hiện hành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Kết quả xây dựng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giá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xử lý giá đất giáp ranh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giá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thuyết minh xây dựng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611F8C" w:rsidP="00972DF7">
            <w:pPr>
              <w:spacing w:before="120"/>
              <w:jc w:val="center"/>
              <w:rPr>
                <w:rFonts w:ascii="Times New Roman" w:hAnsi="Times New Roman" w:cs="Times New Roman"/>
              </w:rPr>
            </w:pPr>
            <w:r w:rsidRPr="00EE6BB2">
              <w:rPr>
                <w:rFonts w:ascii="Times New Roman" w:hAnsi="Times New Roman" w:cs="Times New Roman"/>
                <w:b/>
                <w:bCs/>
              </w:rPr>
              <w:lastRenderedPageBreak/>
              <w:t>XVI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Điều chỉnh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Điều tra, khảo sát, thu thập thông tin giá đất thị trường; các yếu tố tự nhiên, kinh tế - xã hội, quản lý và sử dụng đất đai ảnh hưởng đến giá đất tại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thu thập thông tin về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thu thập thông tin về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thống kê phiếu thu thập thông tin về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thống kê</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về tình hình và kết quả điều tra giá đất thị trường tại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shd w:val="solid" w:color="FFFFFF" w:fill="auto"/>
              </w:rPr>
              <w:t>Tổng hợp</w:t>
            </w:r>
            <w:r w:rsidRPr="00EE6BB2">
              <w:rPr>
                <w:rFonts w:ascii="Times New Roman" w:hAnsi="Times New Roman" w:cs="Times New Roman"/>
                <w:b/>
                <w:bCs/>
              </w:rPr>
              <w:t xml:space="preserve"> kết quả điều tra, thu thập thông tin giá đất thị trường và đánh giá kết quả thực hiện bảng giá đất hiện hành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Tại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tổng hợp giá đất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tổng hợp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về tình hình và kết quả điều tra giá đất thị trường tại cấp xã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Tại cấp tỉnh và đánh giá kết quả thực hiện bảng giá đất hiện hành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tổng hợp giá đất cấp tỉnh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tổng hợp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phân tích, đánh giá kết quả thực hiện bảng giá đất hiện hành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Xây dựng bảng giá đất điều chỉnh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giá đất điều chỉnh của một loại đất, một số loại đất hoặc tất cả các loại đất; điều chỉnh giá đất tại một vị trí đất, một số vị trí đất hoặc tất cả các vị trí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giá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Xử lý</w:t>
            </w:r>
            <w:r w:rsidRPr="00EE6BB2">
              <w:rPr>
                <w:rFonts w:ascii="Times New Roman" w:hAnsi="Times New Roman" w:cs="Times New Roman"/>
              </w:rPr>
              <w:t xml:space="preserve"> giá đất tại khu vực giáp ranh (nếu có)</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giá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thuyết minh xây dựng bảng giá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điều chỉnh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11F8C">
            <w:pPr>
              <w:spacing w:before="120"/>
              <w:jc w:val="center"/>
              <w:rPr>
                <w:rFonts w:ascii="Times New Roman" w:hAnsi="Times New Roman" w:cs="Times New Roman"/>
              </w:rPr>
            </w:pPr>
            <w:r w:rsidRPr="00EE6BB2">
              <w:rPr>
                <w:rFonts w:ascii="Times New Roman" w:hAnsi="Times New Roman" w:cs="Times New Roman"/>
                <w:b/>
                <w:bCs/>
              </w:rPr>
              <w:t>X</w:t>
            </w:r>
            <w:r w:rsidR="00611F8C" w:rsidRPr="00EE6BB2">
              <w:rPr>
                <w:rFonts w:ascii="Times New Roman" w:hAnsi="Times New Roman" w:cs="Times New Roman"/>
                <w:b/>
                <w:bCs/>
              </w:rPr>
              <w:t>VII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544CD4">
            <w:pPr>
              <w:spacing w:before="120"/>
              <w:rPr>
                <w:rFonts w:ascii="Times New Roman" w:hAnsi="Times New Roman" w:cs="Times New Roman"/>
              </w:rPr>
            </w:pPr>
            <w:r w:rsidRPr="00EE6BB2">
              <w:rPr>
                <w:rFonts w:ascii="Times New Roman" w:hAnsi="Times New Roman" w:cs="Times New Roman"/>
                <w:b/>
                <w:bCs/>
              </w:rPr>
              <w:t xml:space="preserve">Điều tra </w:t>
            </w:r>
            <w:r w:rsidRPr="00EE6BB2">
              <w:rPr>
                <w:rFonts w:ascii="Times New Roman" w:hAnsi="Times New Roman" w:cs="Times New Roman"/>
                <w:b/>
                <w:bCs/>
                <w:shd w:val="solid" w:color="FFFFFF" w:fill="auto"/>
              </w:rPr>
              <w:t>thoái</w:t>
            </w:r>
            <w:r w:rsidRPr="00EE6BB2">
              <w:rPr>
                <w:rFonts w:ascii="Times New Roman" w:hAnsi="Times New Roman" w:cs="Times New Roman"/>
                <w:b/>
                <w:bCs/>
              </w:rPr>
              <w:t xml:space="preserve"> hóa đất cấp tỉnh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 xml:space="preserve">Thu thập tài liệu; đánh giá, lựa chọn các thông tin đã thu thập; xử lý, </w:t>
            </w:r>
            <w:r w:rsidRPr="00EE6BB2">
              <w:rPr>
                <w:rFonts w:ascii="Times New Roman" w:hAnsi="Times New Roman" w:cs="Times New Roman"/>
                <w:b/>
                <w:bCs/>
                <w:shd w:val="solid" w:color="FFFFFF" w:fill="auto"/>
              </w:rPr>
              <w:t>tổng hợp</w:t>
            </w:r>
            <w:r w:rsidRPr="00EE6BB2">
              <w:rPr>
                <w:rFonts w:ascii="Times New Roman" w:hAnsi="Times New Roman" w:cs="Times New Roman"/>
                <w:b/>
                <w:bCs/>
              </w:rPr>
              <w:t>, chỉnh lý các loại bản đồ chuyên đề và lập kế hoạch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Các tài liệu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đánh giá, lựa chọn các thông tin, tài liệu, số liệu, bản đồ đã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Kết</w:t>
            </w:r>
            <w:r w:rsidRPr="00EE6BB2">
              <w:rPr>
                <w:rFonts w:ascii="Times New Roman" w:hAnsi="Times New Roman" w:cs="Times New Roman"/>
              </w:rPr>
              <w:t xml:space="preserve"> quả tổng hợp thông tin, lựa chọn các yếu tố và chỉ tiêu phân cấp từng yếu tố dùng trong tạo lập bản đồ chuyên đề đã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Kết quả </w:t>
            </w:r>
            <w:r w:rsidRPr="00EE6BB2">
              <w:rPr>
                <w:rFonts w:ascii="Times New Roman" w:hAnsi="Times New Roman" w:cs="Times New Roman"/>
                <w:shd w:val="solid" w:color="FFFFFF" w:fill="auto"/>
              </w:rPr>
              <w:t>xử lý</w:t>
            </w:r>
            <w:r w:rsidRPr="00EE6BB2">
              <w:rPr>
                <w:rFonts w:ascii="Times New Roman" w:hAnsi="Times New Roman" w:cs="Times New Roman"/>
              </w:rPr>
              <w:t>, tổng hợp, chỉnh lý các bản đồ chuyên đề (bản đồ đất, khí hậu thủy lợi, thủy văn nước mặt)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Thiết kế các trường thông tin lưu trữ dữ liệu thuộc tính trong mỗi lớp thông tin bản đồ chuyên đề</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Trường thông tin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xác định nội dung và kế hoạch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Điều tra khảo sát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Việc xác định ranh giới khoanh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theo các chỉ tiêu; loại sử dụng đất nông nghiệp; loại hình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lên bản đồ dã ngoại tại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Vị trí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Ảnh minh họa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Thông tin mô tả điểm điều tra, nội dung điều cần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Bản đồ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điều tra khảo sát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Quy cách đóng gói mẫu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Mẫu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lấy mẫu đất</w:t>
            </w:r>
            <w:bookmarkStart w:id="2" w:name="_GoBack"/>
            <w:bookmarkEnd w:id="2"/>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Phiếu điều tra tình hình </w:t>
            </w:r>
            <w:r w:rsidRPr="00EE6BB2">
              <w:rPr>
                <w:rFonts w:ascii="Times New Roman" w:hAnsi="Times New Roman" w:cs="Times New Roman"/>
                <w:shd w:val="solid" w:color="FFFFFF" w:fill="auto"/>
              </w:rPr>
              <w:t>sử dụng</w:t>
            </w:r>
            <w:r w:rsidRPr="00EE6BB2">
              <w:rPr>
                <w:rFonts w:ascii="Times New Roman" w:hAnsi="Times New Roman" w:cs="Times New Roman"/>
              </w:rPr>
              <w:t xml:space="preserve"> đất nông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Tổng hợp xử lý thông tin tài liệu nội và ngoại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phân tích mẫu đất theo yêu cầu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Bảng biểu tổng hợp số liệu phục vụ xây dựng bản đồ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đất và đánh giá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 đồ sao chuyển mạng lưới điểm điều tra, điểm lấy mẫu, ranh giới khoanh đất theo kết quả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kết quả điều tra nội, ngoại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 xml:space="preserve">Bản đồ </w:t>
            </w:r>
            <w:r w:rsidRPr="00EE6BB2">
              <w:rPr>
                <w:rFonts w:ascii="Times New Roman" w:hAnsi="Times New Roman" w:cs="Times New Roman"/>
                <w:b/>
                <w:bCs/>
                <w:shd w:val="solid" w:color="FFFFFF" w:fill="auto"/>
              </w:rPr>
              <w:t>thoái</w:t>
            </w:r>
            <w:r w:rsidRPr="00EE6BB2">
              <w:rPr>
                <w:rFonts w:ascii="Times New Roman" w:hAnsi="Times New Roman" w:cs="Times New Roman"/>
                <w:b/>
                <w:bCs/>
              </w:rPr>
              <w:t xml:space="preserve"> hóa đất kỳ đầu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các bản đồ chuyên đề</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thuyết minh các bản đồ chuyên đề</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Kiểm tra bản đồ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đất kỳ đầu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thuyết minh bản đồ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kỳ đầu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 xml:space="preserve">Kết quả đánh giá </w:t>
            </w:r>
            <w:r w:rsidRPr="00EE6BB2">
              <w:rPr>
                <w:rFonts w:ascii="Times New Roman" w:hAnsi="Times New Roman" w:cs="Times New Roman"/>
                <w:b/>
                <w:bCs/>
                <w:shd w:val="solid" w:color="FFFFFF" w:fill="auto"/>
              </w:rPr>
              <w:t>thoái</w:t>
            </w:r>
            <w:r w:rsidRPr="00EE6BB2">
              <w:rPr>
                <w:rFonts w:ascii="Times New Roman" w:hAnsi="Times New Roman" w:cs="Times New Roman"/>
                <w:b/>
                <w:bCs/>
              </w:rPr>
              <w:t xml:space="preserve"> hóa đất kỳ đầu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Bảng biểu thống kê diện tích đất bị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theo hệ thống chỉ tiêu thống kê quốc gia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đánh giá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đất theo loại hình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và loại đất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đánh giá nguyên nhân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và đề xuất giải pháp giảm thiểu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tổng hợp và tổng kết dự án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lastRenderedPageBreak/>
              <w:t>X</w:t>
            </w:r>
            <w:r w:rsidR="00611F8C" w:rsidRPr="00EE6BB2">
              <w:rPr>
                <w:rFonts w:ascii="Times New Roman" w:hAnsi="Times New Roman" w:cs="Times New Roman"/>
                <w:b/>
                <w:bCs/>
              </w:rPr>
              <w:t>VIII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2A7F40">
            <w:pPr>
              <w:spacing w:before="120"/>
              <w:rPr>
                <w:rFonts w:ascii="Times New Roman" w:hAnsi="Times New Roman" w:cs="Times New Roman"/>
              </w:rPr>
            </w:pPr>
            <w:r w:rsidRPr="00EE6BB2">
              <w:rPr>
                <w:rFonts w:ascii="Times New Roman" w:hAnsi="Times New Roman" w:cs="Times New Roman"/>
                <w:b/>
                <w:bCs/>
              </w:rPr>
              <w:t xml:space="preserve">Điều tra, đánh giá </w:t>
            </w:r>
            <w:r w:rsidRPr="00EE6BB2">
              <w:rPr>
                <w:rFonts w:ascii="Times New Roman" w:hAnsi="Times New Roman" w:cs="Times New Roman"/>
                <w:b/>
                <w:bCs/>
                <w:shd w:val="solid" w:color="FFFFFF" w:fill="auto"/>
              </w:rPr>
              <w:t>chất</w:t>
            </w:r>
            <w:r w:rsidRPr="00EE6BB2">
              <w:rPr>
                <w:rFonts w:ascii="Times New Roman" w:hAnsi="Times New Roman" w:cs="Times New Roman"/>
                <w:b/>
                <w:bCs/>
              </w:rPr>
              <w:t xml:space="preserve"> lượng </w:t>
            </w:r>
            <w:r w:rsidRPr="00EE6BB2">
              <w:rPr>
                <w:rFonts w:ascii="Times New Roman" w:hAnsi="Times New Roman" w:cs="Times New Roman"/>
                <w:b/>
                <w:bCs/>
                <w:shd w:val="solid" w:color="FFFFFF" w:fill="auto"/>
              </w:rPr>
              <w:t>đất</w:t>
            </w:r>
            <w:r w:rsidRPr="00EE6BB2">
              <w:rPr>
                <w:rFonts w:ascii="Times New Roman" w:hAnsi="Times New Roman" w:cs="Times New Roman"/>
                <w:b/>
                <w:bCs/>
              </w:rPr>
              <w:t xml:space="preserve">, tiềm năng đất đai cấp tỉnh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Thu thập thông tin; đánh giá, lựa chọn các thông tin, tài liệu, số liệu, bản đồ đã thu thập; xác định nội dung và kế hoạch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Các tài liệu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tổng hợp, phân tích, đánh giá, lựa chọn các thông tin, tài liệu, số liệu, bản đồ đã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 đồ phục vụ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kế hoạch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 xml:space="preserve">Điều tra, lấy mẫu </w:t>
            </w:r>
            <w:r w:rsidRPr="00EE6BB2">
              <w:rPr>
                <w:rFonts w:ascii="Times New Roman" w:hAnsi="Times New Roman" w:cs="Times New Roman"/>
                <w:b/>
                <w:bCs/>
                <w:shd w:val="solid" w:color="FFFFFF" w:fill="auto"/>
              </w:rPr>
              <w:t>đất</w:t>
            </w:r>
            <w:r w:rsidRPr="00EE6BB2">
              <w:rPr>
                <w:rFonts w:ascii="Times New Roman" w:hAnsi="Times New Roman" w:cs="Times New Roman"/>
                <w:b/>
                <w:bCs/>
              </w:rPr>
              <w:t xml:space="preserve"> tại thực địa; tình hình sử dụng đất nông nghiệp và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Việc xác định ranh giới khoanh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tại thực địa theo các chỉ tiêu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Vị trí điểm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Ảnh minh họa phẫu diện đất, ảnh cảnh quan khoanh đất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Thông tin mô tả phẫu diện đất và thông tin về khoanh đất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 đồ điều tra khảo sát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Quy cách tiêu bản đất, mẫu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Mẫu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điều tra tình hình sử dụng đất nông nghiệp và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Các yếu tố có liên quan đến quá trình biến đổi chất lượng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kết quả điều tra ngoại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Tổng hợp, xử lý thông tin nội nghiệp và ngoại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tổng hợp thông tin, lựa chọn các yếu tố và chỉ tiêu phân cấp từng yếu tố dùng trong tạo lập các bản đồ chuyên đề</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Bản đồ kết quả </w:t>
            </w:r>
            <w:r w:rsidRPr="00EE6BB2">
              <w:rPr>
                <w:rFonts w:ascii="Times New Roman" w:hAnsi="Times New Roman" w:cs="Times New Roman"/>
                <w:shd w:val="solid" w:color="FFFFFF" w:fill="auto"/>
              </w:rPr>
              <w:t>tổng hợp</w:t>
            </w:r>
            <w:r w:rsidRPr="00EE6BB2">
              <w:rPr>
                <w:rFonts w:ascii="Times New Roman" w:hAnsi="Times New Roman" w:cs="Times New Roman"/>
              </w:rPr>
              <w:t>, xử lý thông tin nội nghiệp và ngoại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Thiết kế các trường thông tin lưu trữ dữ liệu thuộc tính trong mỗi lớp thông tin bản đồ chuyên đề</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Trường thông tin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phân tích mẫu đất theo yêu cầu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Bảng biểu tổng hợp số liệu phục vụ xây dựng bản đồ chất lượng đất và bản đồ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Kết quả </w:t>
            </w:r>
            <w:r w:rsidRPr="00EE6BB2">
              <w:rPr>
                <w:rFonts w:ascii="Times New Roman" w:hAnsi="Times New Roman" w:cs="Times New Roman"/>
                <w:shd w:val="solid" w:color="FFFFFF" w:fill="auto"/>
              </w:rPr>
              <w:t>tổng hợp</w:t>
            </w:r>
            <w:r w:rsidRPr="00EE6BB2">
              <w:rPr>
                <w:rFonts w:ascii="Times New Roman" w:hAnsi="Times New Roman" w:cs="Times New Roman"/>
              </w:rPr>
              <w:t>, xử lý phiếu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kết quả tổng hợp, xử lý thông tin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lastRenderedPageBreak/>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Bản đồ chất lượng đất,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bản đồ chất lượng đất; bản đồ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thuyết minh bản đồ chất lượng, đất; bản đồ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Phân tích đánh giá thực trạng chất lượng đất,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Kết quả </w:t>
            </w:r>
            <w:r w:rsidRPr="00EE6BB2">
              <w:rPr>
                <w:rFonts w:ascii="Times New Roman" w:hAnsi="Times New Roman" w:cs="Times New Roman"/>
                <w:shd w:val="solid" w:color="FFFFFF" w:fill="auto"/>
              </w:rPr>
              <w:t>tổng hợp</w:t>
            </w:r>
            <w:r w:rsidRPr="00EE6BB2">
              <w:rPr>
                <w:rFonts w:ascii="Times New Roman" w:hAnsi="Times New Roman" w:cs="Times New Roman"/>
              </w:rPr>
              <w:t xml:space="preserve"> biểu đánh giá chất lượng đất; đánh giá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Biểu số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phân tích, đánh giá thực trạng </w:t>
            </w:r>
            <w:r w:rsidRPr="00EE6BB2">
              <w:rPr>
                <w:rFonts w:ascii="Times New Roman" w:hAnsi="Times New Roman" w:cs="Times New Roman"/>
                <w:shd w:val="solid" w:color="FFFFFF" w:fill="auto"/>
              </w:rPr>
              <w:t>chất</w:t>
            </w:r>
            <w:r w:rsidRPr="00EE6BB2">
              <w:rPr>
                <w:rFonts w:ascii="Times New Roman" w:hAnsi="Times New Roman" w:cs="Times New Roman"/>
              </w:rPr>
              <w:t xml:space="preserve"> lượng đất; đánh giá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đánh giá </w:t>
            </w:r>
            <w:r w:rsidRPr="00EE6BB2">
              <w:rPr>
                <w:rFonts w:ascii="Times New Roman" w:hAnsi="Times New Roman" w:cs="Times New Roman"/>
                <w:shd w:val="solid" w:color="FFFFFF" w:fill="auto"/>
              </w:rPr>
              <w:t>chất</w:t>
            </w:r>
            <w:r w:rsidRPr="00EE6BB2">
              <w:rPr>
                <w:rFonts w:ascii="Times New Roman" w:hAnsi="Times New Roman" w:cs="Times New Roman"/>
              </w:rPr>
              <w:t xml:space="preserve"> lượng </w:t>
            </w:r>
            <w:r w:rsidRPr="00EE6BB2">
              <w:rPr>
                <w:rFonts w:ascii="Times New Roman" w:hAnsi="Times New Roman" w:cs="Times New Roman"/>
                <w:shd w:val="solid" w:color="FFFFFF" w:fill="auto"/>
              </w:rPr>
              <w:t>đất</w:t>
            </w:r>
            <w:r w:rsidRPr="00EE6BB2">
              <w:rPr>
                <w:rFonts w:ascii="Times New Roman" w:hAnsi="Times New Roman" w:cs="Times New Roman"/>
              </w:rPr>
              <w:t>, tiềm năng đất đai lần đầu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6</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Đề xuất các giải pháp bảo vệ, cải tạo đất và định hướng sử dụng đất bền vững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Báo cáo xác định quan điểm, mục tiêu chiến lược khai thác tài nguyên đất bền vững; các giải pháp về quản lý, sử dụng đất bền vững; các giải pháp kỹ thuật để bảo vệ và cải tạo đất; đề xuất định hướng </w:t>
            </w:r>
            <w:r w:rsidRPr="00EE6BB2">
              <w:rPr>
                <w:rFonts w:ascii="Times New Roman" w:hAnsi="Times New Roman" w:cs="Times New Roman"/>
                <w:shd w:val="solid" w:color="FFFFFF" w:fill="auto"/>
              </w:rPr>
              <w:t>sử dụng</w:t>
            </w:r>
            <w:r w:rsidRPr="00EE6BB2">
              <w:rPr>
                <w:rFonts w:ascii="Times New Roman" w:hAnsi="Times New Roman" w:cs="Times New Roman"/>
              </w:rPr>
              <w:t xml:space="preserve">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7</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Báo cáo tổng hợp và báo cáo tổng kết dự án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Các phụ lục đánh giá chất lượng đất,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tổng hợp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điều tra, đánh giá chất lượng đất, tiềm năng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tổng kết dự án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611F8C" w:rsidP="00701BE3">
            <w:pPr>
              <w:spacing w:before="120"/>
              <w:jc w:val="center"/>
              <w:rPr>
                <w:rFonts w:ascii="Times New Roman" w:hAnsi="Times New Roman" w:cs="Times New Roman"/>
              </w:rPr>
            </w:pPr>
            <w:r w:rsidRPr="00EE6BB2">
              <w:rPr>
                <w:rFonts w:ascii="Times New Roman" w:hAnsi="Times New Roman" w:cs="Times New Roman"/>
                <w:b/>
                <w:bCs/>
              </w:rPr>
              <w:t>XIX</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701BE3">
            <w:pPr>
              <w:spacing w:before="120"/>
              <w:rPr>
                <w:rFonts w:ascii="Times New Roman" w:hAnsi="Times New Roman" w:cs="Times New Roman"/>
              </w:rPr>
            </w:pPr>
            <w:r w:rsidRPr="00EE6BB2">
              <w:rPr>
                <w:rFonts w:ascii="Times New Roman" w:hAnsi="Times New Roman" w:cs="Times New Roman"/>
                <w:b/>
                <w:bCs/>
              </w:rPr>
              <w:t xml:space="preserve">Điều tra, đánh giá ô nhiễm đất cấp tỉnh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Thu thập, đánh giá, lựa chọn các thông tin, tài liệu, số liệu, bản đồ phục vụ đánh giá ô nhiễm đất và lập kế hoạch điều tra lấy mẫu đất tại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Các tài liệu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đánh giá,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thu thập thông tin, tài liệu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 đồ phục vụ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kế hoạch điều tra, khảo sát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Điều tra lấy mẫu tại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Việc xác định ranh giới khoanh đất tại thực địa theo các tiêu chí</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Vị trí điểm mẫu đất (bùn), mẫu nước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Ảnh cảnh quan bề mặt khoanh đất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Ảnh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Thông tin mô tả khoanh đất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Quy cách đóng gói mẫu đất (bùn), mẫu nước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Mẫu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lấy mẫu đất, phiếu lấy mẫu nước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 đồ kết quả điều tra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Phiếu điều tra để xác định các nguồn gây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Tài liệu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w:t>
            </w:r>
            <w:r w:rsidRPr="00EE6BB2">
              <w:rPr>
                <w:rFonts w:ascii="Times New Roman" w:hAnsi="Times New Roman" w:cs="Times New Roman"/>
                <w:shd w:val="solid" w:color="FFFFFF" w:fill="auto"/>
              </w:rPr>
              <w:t>kết</w:t>
            </w:r>
            <w:r w:rsidRPr="00EE6BB2">
              <w:rPr>
                <w:rFonts w:ascii="Times New Roman" w:hAnsi="Times New Roman" w:cs="Times New Roman"/>
              </w:rPr>
              <w:t xml:space="preserve"> quả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shd w:val="solid" w:color="FFFFFF" w:fill="auto"/>
              </w:rPr>
              <w:t>Tổng hợp</w:t>
            </w:r>
            <w:r w:rsidRPr="00EE6BB2">
              <w:rPr>
                <w:rFonts w:ascii="Times New Roman" w:hAnsi="Times New Roman" w:cs="Times New Roman"/>
                <w:b/>
                <w:bCs/>
              </w:rPr>
              <w:t xml:space="preserve"> số liệu, xác định các điểm đất bị ô nhiễm và có nguy cơ ô nhiễm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kết quả tổng hợp, xử lý thông tin, tài liệu nội nghiệp và ngoại nghiệp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Tài liệu, 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Kết quả phân tích mẫu đất, mẫu nước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Bản đồ nền phục vụ xây dựng bản đồ đất bị ô nhiễm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Thiết kế các trường thông tin lưu trữ dữ liệu thuộc tính trong mỗi lớp thông tin bản đồ chuyên đề</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Trường thông tin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Bản đồ đất bị ô nhiễm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Kiểm tra bản đồ đất bị ô nhiễm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thuyết minh bản đồ các khu vực đất bị ô nhiễm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lastRenderedPageBreak/>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Đề xuất định hướng quản lý sử dụng đất bền vững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Báo cáo cảnh báo những khu vực </w:t>
            </w:r>
            <w:r w:rsidRPr="00EE6BB2">
              <w:rPr>
                <w:rFonts w:ascii="Times New Roman" w:hAnsi="Times New Roman" w:cs="Times New Roman"/>
                <w:shd w:val="solid" w:color="FFFFFF" w:fill="auto"/>
              </w:rPr>
              <w:t>đất</w:t>
            </w:r>
            <w:r w:rsidRPr="00EE6BB2">
              <w:rPr>
                <w:rFonts w:ascii="Times New Roman" w:hAnsi="Times New Roman" w:cs="Times New Roman"/>
              </w:rPr>
              <w:t xml:space="preserve"> bị ô nhiễm hoặc nguy cơ bị ô nhiễm; định hướng quản lý sử dụng đất bền vững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b/>
                <w:bCs/>
              </w:rPr>
              <w:t>6</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b/>
                <w:bCs/>
              </w:rPr>
              <w:t>Báo cáo kết quả điều tra, đánh giá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Hệ thống bảng số liệu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Báo cáo phân tích, đánh giá thực trạng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rPr>
                <w:rFonts w:ascii="Times New Roman" w:hAnsi="Times New Roman" w:cs="Times New Roman"/>
              </w:rPr>
            </w:pPr>
            <w:r w:rsidRPr="00EE6BB2">
              <w:rPr>
                <w:rFonts w:ascii="Times New Roman" w:hAnsi="Times New Roman" w:cs="Times New Roman"/>
              </w:rPr>
              <w:t xml:space="preserve">- Báo cáo tổng hợp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điều tra, đánh giá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jc w:val="center"/>
              <w:rPr>
                <w:rFonts w:ascii="Times New Roman" w:hAnsi="Times New Roman" w:cs="Times New Roman"/>
              </w:rPr>
            </w:pPr>
            <w:r w:rsidRPr="00EE6BB2">
              <w:rPr>
                <w:rFonts w:ascii="Times New Roman" w:hAnsi="Times New Roman" w:cs="Times New Roman"/>
              </w:rPr>
              <w:t>Phiếu YKKT</w:t>
            </w:r>
          </w:p>
        </w:tc>
      </w:tr>
      <w:tr w:rsidR="00972DF7"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611F8C" w:rsidP="00672D37">
            <w:pPr>
              <w:spacing w:before="120"/>
              <w:jc w:val="center"/>
              <w:rPr>
                <w:rFonts w:ascii="Times New Roman" w:hAnsi="Times New Roman" w:cs="Times New Roman"/>
                <w:b/>
              </w:rPr>
            </w:pPr>
            <w:r w:rsidRPr="00EE6BB2">
              <w:rPr>
                <w:rFonts w:ascii="Times New Roman" w:hAnsi="Times New Roman" w:cs="Times New Roman"/>
                <w:b/>
              </w:rPr>
              <w:t>XX</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701BE3" w:rsidP="002A7F40">
            <w:pPr>
              <w:spacing w:before="120"/>
              <w:rPr>
                <w:rFonts w:ascii="Times New Roman" w:hAnsi="Times New Roman" w:cs="Times New Roman"/>
                <w:b/>
              </w:rPr>
            </w:pPr>
            <w:r w:rsidRPr="00EE6BB2">
              <w:rPr>
                <w:rFonts w:ascii="Times New Roman" w:hAnsi="Times New Roman" w:cs="Times New Roman"/>
                <w:b/>
                <w:bCs/>
              </w:rPr>
              <w:t>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972DF7">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72DF7" w:rsidRPr="00EE6BB2" w:rsidRDefault="00972DF7" w:rsidP="006F2D42">
            <w:pPr>
              <w:spacing w:before="120"/>
              <w:jc w:val="center"/>
              <w:rPr>
                <w:rFonts w:ascii="Times New Roman" w:hAnsi="Times New Roman" w:cs="Times New Roman"/>
              </w:rPr>
            </w:pPr>
          </w:p>
        </w:tc>
      </w:tr>
      <w:tr w:rsidR="00701BE3"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rPr>
                <w:rFonts w:ascii="Times New Roman" w:hAnsi="Times New Roman" w:cs="Times New Roman"/>
              </w:rPr>
            </w:pPr>
            <w:r w:rsidRPr="00EE6BB2">
              <w:rPr>
                <w:rFonts w:ascii="Times New Roman" w:hAnsi="Times New Roman" w:cs="Times New Roman"/>
                <w:b/>
                <w:bCs/>
              </w:rPr>
              <w:t>Thu thập thông tin, số liệu, bản đồ</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6F2D42">
            <w:pPr>
              <w:spacing w:before="120"/>
              <w:jc w:val="center"/>
              <w:rPr>
                <w:rFonts w:ascii="Times New Roman" w:hAnsi="Times New Roman" w:cs="Times New Roman"/>
              </w:rPr>
            </w:pPr>
          </w:p>
        </w:tc>
      </w:tr>
      <w:tr w:rsidR="00701BE3"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2940CD">
            <w:pPr>
              <w:spacing w:before="120"/>
              <w:rPr>
                <w:rFonts w:ascii="Times New Roman" w:hAnsi="Times New Roman" w:cs="Times New Roman"/>
              </w:rPr>
            </w:pPr>
            <w:r w:rsidRPr="00EE6BB2">
              <w:rPr>
                <w:rFonts w:ascii="Times New Roman" w:hAnsi="Times New Roman" w:cs="Times New Roman"/>
              </w:rPr>
              <w:t>- Các thông tin, tài liệu, bản đồ theo từng khu vực đất đã được phân loại </w:t>
            </w:r>
            <w:r w:rsidR="002940CD" w:rsidRPr="00EE6BB2">
              <w:rPr>
                <w:rFonts w:ascii="Times New Roman" w:hAnsi="Times New Roman" w:cs="Times New Roman"/>
              </w:rPr>
              <w:t>gồm các khu vực đất cần bảo vệ, xử lý, cải tạo và phục hồi; khu vực đất bị thoái hóa, ô nhiễm cần xử lý, cải tạo và phục hồi.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6F2D42">
            <w:pPr>
              <w:jc w:val="center"/>
              <w:rPr>
                <w:rFonts w:ascii="Times New Roman" w:hAnsi="Times New Roman" w:cs="Times New Roman"/>
              </w:rPr>
            </w:pPr>
            <w:r w:rsidRPr="00EE6BB2">
              <w:rPr>
                <w:rFonts w:ascii="Times New Roman" w:hAnsi="Times New Roman" w:cs="Times New Roman"/>
              </w:rPr>
              <w:t>Phiếu YKKT</w:t>
            </w:r>
          </w:p>
        </w:tc>
      </w:tr>
      <w:tr w:rsidR="00701BE3"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rPr>
                <w:rFonts w:ascii="Times New Roman" w:hAnsi="Times New Roman" w:cs="Times New Roman"/>
              </w:rPr>
            </w:pPr>
            <w:r w:rsidRPr="00EE6BB2">
              <w:rPr>
                <w:rFonts w:ascii="Times New Roman" w:hAnsi="Times New Roman" w:cs="Times New Roman"/>
              </w:rPr>
              <w:t>- Báo cáo tổng hợp, phân tích, đánh giá, lựa chọn các thông tin, tài liệu, số liệu, bản đồ đã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6F2D42">
            <w:pPr>
              <w:jc w:val="center"/>
              <w:rPr>
                <w:rFonts w:ascii="Times New Roman" w:hAnsi="Times New Roman" w:cs="Times New Roman"/>
              </w:rPr>
            </w:pPr>
            <w:r w:rsidRPr="00EE6BB2">
              <w:rPr>
                <w:rFonts w:ascii="Times New Roman" w:hAnsi="Times New Roman" w:cs="Times New Roman"/>
              </w:rPr>
              <w:t>Phiếu YKKT</w:t>
            </w:r>
          </w:p>
        </w:tc>
      </w:tr>
      <w:tr w:rsidR="00701BE3"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đánh giá, xác định phạm vi, mức độ cần bảo vệ, cải tạo, phục hồi đất theo từng khu vực đất đã được phân loại</w:t>
            </w:r>
            <w:r w:rsidRPr="00EE6BB2">
              <w:rPr>
                <w:rFonts w:ascii="Arial" w:hAnsi="Arial" w:cs="Arial"/>
                <w:sz w:val="18"/>
                <w:szCs w:val="18"/>
                <w:shd w:val="clear" w:color="auto" w:fill="FFFFFF"/>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6F2D42">
            <w:pPr>
              <w:jc w:val="center"/>
              <w:rPr>
                <w:rFonts w:ascii="Times New Roman" w:hAnsi="Times New Roman" w:cs="Times New Roman"/>
              </w:rPr>
            </w:pPr>
            <w:r w:rsidRPr="00EE6BB2">
              <w:rPr>
                <w:rFonts w:ascii="Times New Roman" w:hAnsi="Times New Roman" w:cs="Times New Roman"/>
              </w:rPr>
              <w:t>Phiếu YKKT</w:t>
            </w:r>
          </w:p>
        </w:tc>
      </w:tr>
      <w:tr w:rsidR="00701BE3"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2940CD" w:rsidP="00701BE3">
            <w:pPr>
              <w:spacing w:before="120"/>
              <w:jc w:val="center"/>
              <w:rPr>
                <w:rFonts w:ascii="Times New Roman" w:hAnsi="Times New Roman" w:cs="Times New Roman"/>
                <w:b/>
                <w:bCs/>
              </w:rPr>
            </w:pPr>
            <w:r w:rsidRPr="00EE6BB2">
              <w:rPr>
                <w:rFonts w:ascii="Times New Roman" w:hAnsi="Times New Roman" w:cs="Times New Roman"/>
                <w:b/>
                <w:bCs/>
              </w:rPr>
              <w:lastRenderedPageBreak/>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2940CD" w:rsidP="00701BE3">
            <w:pPr>
              <w:spacing w:before="120"/>
              <w:rPr>
                <w:rFonts w:ascii="Times New Roman" w:hAnsi="Times New Roman" w:cs="Times New Roman"/>
                <w:b/>
                <w:bCs/>
              </w:rPr>
            </w:pPr>
            <w:r w:rsidRPr="00EE6BB2">
              <w:rPr>
                <w:rFonts w:ascii="Times New Roman" w:hAnsi="Times New Roman" w:cs="Times New Roman"/>
                <w:b/>
                <w:bCs/>
              </w:rPr>
              <w:t>Lập Kế hoạch và lộ trình thực hiện bảo vệ, cải tạo, phục hồi đất đối với các khu vực đất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701BE3">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01BE3" w:rsidRPr="00EE6BB2" w:rsidRDefault="00701BE3"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701BE3">
            <w:pPr>
              <w:spacing w:before="120"/>
              <w:jc w:val="center"/>
              <w:rPr>
                <w:rFonts w:ascii="Times New Roman" w:hAnsi="Times New Roman" w:cs="Times New Roman"/>
                <w:b/>
                <w:bCs/>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B14B8C">
            <w:pPr>
              <w:spacing w:before="120"/>
              <w:rPr>
                <w:rFonts w:ascii="Times New Roman" w:hAnsi="Times New Roman" w:cs="Times New Roman"/>
                <w:b/>
                <w:bCs/>
              </w:rPr>
            </w:pPr>
            <w:r w:rsidRPr="00EE6BB2">
              <w:rPr>
                <w:rFonts w:ascii="Times New Roman" w:hAnsi="Times New Roman" w:cs="Times New Roman"/>
              </w:rPr>
              <w:t xml:space="preserve">- </w:t>
            </w:r>
            <w:r w:rsidR="00B14B8C" w:rsidRPr="00EE6BB2">
              <w:rPr>
                <w:rFonts w:ascii="Times New Roman" w:hAnsi="Times New Roman" w:cs="Times New Roman"/>
              </w:rPr>
              <w:t>Xây dựng kế hoạch thực hiện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701BE3">
            <w:pPr>
              <w:spacing w:before="120"/>
              <w:jc w:val="center"/>
              <w:rPr>
                <w:rFonts w:ascii="Times New Roman" w:hAnsi="Times New Roman" w:cs="Times New Roman"/>
              </w:rPr>
            </w:pPr>
            <w:r w:rsidRPr="00EE6BB2">
              <w:rPr>
                <w:rFonts w:ascii="Times New Roman" w:hAnsi="Times New Roman" w:cs="Times New Roman"/>
              </w:rPr>
              <w:t>Kế hoạch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701BE3">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701BE3">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701BE3">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Phương án và xác định các biện pháp kỹ thuật, giải pháp kinh tế, xã hội kèm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701BE3">
            <w:pPr>
              <w:spacing w:before="120"/>
              <w:jc w:val="center"/>
              <w:rPr>
                <w:rFonts w:ascii="Times New Roman" w:hAnsi="Times New Roman" w:cs="Times New Roman"/>
              </w:rPr>
            </w:pPr>
            <w:r w:rsidRPr="00EE6BB2">
              <w:rPr>
                <w:rFonts w:ascii="Times New Roman" w:hAnsi="Times New Roman" w:cs="Times New Roman"/>
              </w:rPr>
              <w:t>Phương án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701BE3">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701BE3">
            <w:pPr>
              <w:spacing w:before="120"/>
              <w:jc w:val="center"/>
              <w:rPr>
                <w:rFonts w:ascii="Times New Roman" w:hAnsi="Times New Roman" w:cs="Times New Roman"/>
              </w:rPr>
            </w:pPr>
            <w:r w:rsidRPr="00EE6BB2">
              <w:rPr>
                <w:rFonts w:ascii="Times New Roman" w:hAnsi="Times New Roman" w:cs="Times New Roman"/>
              </w:rPr>
              <w:t>50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bCs/>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b/>
                <w:bCs/>
              </w:rPr>
            </w:pPr>
            <w:r w:rsidRPr="00EE6BB2">
              <w:rPr>
                <w:rFonts w:ascii="Times New Roman" w:hAnsi="Times New Roman" w:cs="Times New Roman"/>
                <w:b/>
                <w:bCs/>
              </w:rPr>
              <w:t>Lập báo cáo kết quả thực hiện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bCs/>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b/>
                <w:bCs/>
              </w:rPr>
            </w:pPr>
            <w:r w:rsidRPr="00EE6BB2">
              <w:rPr>
                <w:rFonts w:ascii="Times New Roman" w:hAnsi="Times New Roman" w:cs="Times New Roman"/>
              </w:rPr>
              <w:t>-</w:t>
            </w:r>
            <w:r w:rsidR="00B14B8C" w:rsidRPr="00EE6BB2">
              <w:rPr>
                <w:rFonts w:ascii="Times New Roman" w:hAnsi="Times New Roman" w:cs="Times New Roman"/>
              </w:rPr>
              <w:t xml:space="preserve"> Báo cáo kết quả thực hiện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B14B8C"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bCs/>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b/>
                <w:bCs/>
              </w:rPr>
            </w:pPr>
            <w:r w:rsidRPr="00EE6BB2">
              <w:rPr>
                <w:rFonts w:ascii="Times New Roman" w:hAnsi="Times New Roman" w:cs="Times New Roman"/>
                <w:b/>
                <w:bCs/>
              </w:rPr>
              <w:t>Bản đồ các khu vực đất đã thực hiện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bCs/>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bản đồ các khu vực đất đã thực hiện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Bản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bCs/>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thuyết minh bản đồ đã thực hiện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611F8C" w:rsidP="002940CD">
            <w:pPr>
              <w:spacing w:before="120"/>
              <w:jc w:val="center"/>
              <w:rPr>
                <w:rFonts w:ascii="Times New Roman" w:hAnsi="Times New Roman" w:cs="Times New Roman"/>
              </w:rPr>
            </w:pPr>
            <w:r w:rsidRPr="00EE6BB2">
              <w:rPr>
                <w:rFonts w:ascii="Times New Roman" w:hAnsi="Times New Roman" w:cs="Times New Roman"/>
                <w:b/>
                <w:bCs/>
              </w:rPr>
              <w:t>XX</w:t>
            </w:r>
            <w:r w:rsidR="002940CD" w:rsidRPr="00EE6BB2">
              <w:rPr>
                <w:rFonts w:ascii="Times New Roman" w:hAnsi="Times New Roman" w:cs="Times New Roman"/>
                <w:b/>
                <w:bCs/>
              </w:rPr>
              <w:t>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Quan trắc chất lượng đất, thoái hóa đất, ô nhiễm đất</w:t>
            </w:r>
            <w:r w:rsidRPr="00EE6BB2">
              <w:rPr>
                <w:rFonts w:ascii="Arial" w:hAnsi="Arial" w:cs="Arial"/>
                <w:sz w:val="18"/>
                <w:szCs w:val="18"/>
                <w:shd w:val="clear" w:color="auto" w:fill="FFFFFF"/>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Lập kế hoạch và lấy mẫu quan trắc chất lượng đất, thoái hóa đất, ô nhiễm đất</w:t>
            </w:r>
            <w:r w:rsidRPr="00EE6BB2">
              <w:rPr>
                <w:rFonts w:ascii="Arial" w:hAnsi="Arial" w:cs="Arial"/>
                <w:sz w:val="18"/>
                <w:szCs w:val="18"/>
                <w:shd w:val="clear" w:color="auto" w:fill="FFFFFF"/>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Xây dựng kế hoạch chi tiết triển khai thực hiện việc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Nội dung cần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Sơ đồ mạng lưới các điểm lấy mẫu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Sơ đồ</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kế hoạch chi tiết triển khai thực hiện việc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Lấy mẫu quan trắc tài nguyên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Vị trí điểm lấy mẫu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Điểm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Thông tin mô tả mẫu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Bản mô tả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Điều tra mẫu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Mẫu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50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Quy cách đóng gói mẫu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Mẫu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Phiếu lấy mẫu và mô tả</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lấy mẫu quan trắc chất lượng đất, thoái hóa đất,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Kết quả điều tra thực địa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 xml:space="preserve">Tổng hợp số liệu quan trắc và cảnh báo sớm các khu vực đất bị </w:t>
            </w:r>
            <w:r w:rsidRPr="00EE6BB2">
              <w:rPr>
                <w:rFonts w:ascii="Times New Roman" w:hAnsi="Times New Roman" w:cs="Times New Roman"/>
                <w:b/>
                <w:bCs/>
                <w:shd w:val="solid" w:color="FFFFFF" w:fill="auto"/>
              </w:rPr>
              <w:t>thoái</w:t>
            </w:r>
            <w:r w:rsidRPr="00EE6BB2">
              <w:rPr>
                <w:rFonts w:ascii="Times New Roman" w:hAnsi="Times New Roman" w:cs="Times New Roman"/>
                <w:b/>
                <w:bCs/>
              </w:rPr>
              <w:t xml:space="preserve"> hóa, ô nhiễm mạnh cần giám sát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phân tích mẫu quan trắc theo yêu cầu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Phiếu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Tổng hợp</w:t>
            </w:r>
            <w:r w:rsidRPr="00EE6BB2">
              <w:rPr>
                <w:rFonts w:ascii="Times New Roman" w:hAnsi="Times New Roman" w:cs="Times New Roman"/>
              </w:rPr>
              <w:t xml:space="preserve"> kết quả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 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Kết quả so sánh với kết quả quan trắc của những lần trước để phân tích, đánh giá sự biến động về các chỉ tiêu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Kết quả</w:t>
            </w:r>
            <w:r w:rsidRPr="00EE6BB2">
              <w:rPr>
                <w:rFonts w:ascii="Times New Roman" w:hAnsi="Times New Roman" w:cs="Times New Roman"/>
              </w:rPr>
              <w:t xml:space="preserve"> xác định và cảnh báo sớm các khu vực đất bị </w:t>
            </w:r>
            <w:r w:rsidRPr="00EE6BB2">
              <w:rPr>
                <w:rFonts w:ascii="Times New Roman" w:hAnsi="Times New Roman" w:cs="Times New Roman"/>
                <w:shd w:val="solid" w:color="FFFFFF" w:fill="auto"/>
              </w:rPr>
              <w:t>thoái</w:t>
            </w:r>
            <w:r w:rsidRPr="00EE6BB2">
              <w:rPr>
                <w:rFonts w:ascii="Times New Roman" w:hAnsi="Times New Roman" w:cs="Times New Roman"/>
              </w:rPr>
              <w:t xml:space="preserve"> hóa, ô nhiễm cần giám sát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Báo cáo đề xuất giải pháp, biện pháp cần thực hiện tại những vùng, khu đất bị suy </w:t>
            </w:r>
            <w:r w:rsidRPr="00EE6BB2">
              <w:rPr>
                <w:rFonts w:ascii="Times New Roman" w:hAnsi="Times New Roman" w:cs="Times New Roman"/>
                <w:shd w:val="solid" w:color="FFFFFF" w:fill="auto"/>
              </w:rPr>
              <w:t>thoái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Báo cáo quan trắc giám sát chất lượng đất, thoái hóa đất,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Các phụ lục số liệu quan trắc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Bảng biểu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kết quả quan trắc giám sát chất lượng đất, thoái hóa đất, ô nhiễm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B14B8C">
            <w:pPr>
              <w:spacing w:before="120"/>
              <w:jc w:val="center"/>
              <w:rPr>
                <w:rFonts w:ascii="Times New Roman" w:hAnsi="Times New Roman" w:cs="Times New Roman"/>
              </w:rPr>
            </w:pPr>
            <w:r w:rsidRPr="00EE6BB2">
              <w:rPr>
                <w:rFonts w:ascii="Times New Roman" w:hAnsi="Times New Roman" w:cs="Times New Roman"/>
                <w:b/>
                <w:bCs/>
              </w:rPr>
              <w:t>XX</w:t>
            </w:r>
            <w:r w:rsidR="00B14B8C" w:rsidRPr="00EE6BB2">
              <w:rPr>
                <w:rFonts w:ascii="Times New Roman" w:hAnsi="Times New Roman" w:cs="Times New Roman"/>
                <w:b/>
                <w:bCs/>
              </w:rPr>
              <w:t>I</w:t>
            </w:r>
            <w:r w:rsidR="00611F8C" w:rsidRPr="00EE6BB2">
              <w:rPr>
                <w:rFonts w:ascii="Times New Roman" w:hAnsi="Times New Roman" w:cs="Times New Roman"/>
                <w:b/>
                <w:bCs/>
              </w:rPr>
              <w:t>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Cơ sở dữ liệu địa chính do địa phương tổ chức xây dựng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Thu thập, đánh giá và phân loại tài liệu, dữ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Các tài liệu, dữ liệu thu thập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thu thập tài liệu, dữ liệu; đánh giá, phân loại, lựa chọn tài liệu, dữ liệu tổng hợp các thửa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việc sắp xếp, đánh số thứ tự theo quy định về hồ sơ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Hồ sơ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không gian đất đai nền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mối quan hệ giữa các đối tượng không gian đất đai nền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Mức độ đầy đủ </w:t>
            </w:r>
            <w:r w:rsidRPr="00EE6BB2">
              <w:rPr>
                <w:rFonts w:ascii="Times New Roman" w:hAnsi="Times New Roman" w:cs="Times New Roman"/>
                <w:shd w:val="solid" w:color="FFFFFF" w:fill="auto"/>
              </w:rPr>
              <w:t>về</w:t>
            </w:r>
            <w:r w:rsidRPr="00EE6BB2">
              <w:rPr>
                <w:rFonts w:ascii="Times New Roman" w:hAnsi="Times New Roman" w:cs="Times New Roman"/>
              </w:rPr>
              <w:t xml:space="preserve"> nội dung, độ chính xác vị trí, biên tập trình bày của các đối tượng không gian đất đai nền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Tích hợp dữ liệu không gian đất đai nền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không gian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mối quan hệ giữa các đối tượng không gian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Mức độ đầy đủ </w:t>
            </w:r>
            <w:r w:rsidRPr="00EE6BB2">
              <w:rPr>
                <w:rFonts w:ascii="Times New Roman" w:hAnsi="Times New Roman" w:cs="Times New Roman"/>
                <w:shd w:val="solid" w:color="FFFFFF" w:fill="auto"/>
              </w:rPr>
              <w:t>về</w:t>
            </w:r>
            <w:r w:rsidRPr="00EE6BB2">
              <w:rPr>
                <w:rFonts w:ascii="Times New Roman" w:hAnsi="Times New Roman" w:cs="Times New Roman"/>
              </w:rPr>
              <w:t xml:space="preserve"> nội dung, độ chính xác vị trí, biên tập trình bày các đối tượng không gian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Tính thống nhất dữ liệu không gian dọc biên giữa các đơn vị hành chính; việc đồng bộ với các loại hồ sơ có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thuộc tính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Tính đầy đủ, chính xác </w:t>
            </w:r>
            <w:r w:rsidRPr="00EE6BB2">
              <w:rPr>
                <w:rFonts w:ascii="Times New Roman" w:hAnsi="Times New Roman" w:cs="Times New Roman"/>
                <w:shd w:val="solid" w:color="FFFFFF" w:fill="auto"/>
              </w:rPr>
              <w:t>về</w:t>
            </w:r>
            <w:r w:rsidRPr="00EE6BB2">
              <w:rPr>
                <w:rFonts w:ascii="Times New Roman" w:hAnsi="Times New Roman" w:cs="Times New Roman"/>
              </w:rPr>
              <w:t xml:space="preserve"> nội dung thông tin dữ liệu thuộc tính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Chuẩn hóa thông tin dữ liệu thuộc tính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lastRenderedPageBreak/>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Tính thống nhất dữ liệu thuộc tính và dữ liệu không gian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sổ địa chính điện tử</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đất đai phi cấu trúc về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chất lượng ảnh quét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Trang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Mức độ đầy đủ của giấy tờ pháp lý hồ sơ quét dạng 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Hồ sơ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Hồ sơ quét dạng số ở khuôn dạng tập tin PDF</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Hồ sơ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Liên kết bộ hồ sơ quét dạng số với thửa đất trong CSDL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Hồ sơ</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6</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Kiểm tra nội dung siêu dữ liệu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Mức độ đầy đủ, chính xác thông tin siêu dữ liệu địa chính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Xã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Tích hợp dữ liệu, ký số vào sổ địa chính điện tử</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Xã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rPr>
            </w:pPr>
            <w:r w:rsidRPr="00EE6BB2">
              <w:rPr>
                <w:rFonts w:ascii="Times New Roman" w:hAnsi="Times New Roman" w:cs="Times New Roman"/>
                <w:b/>
              </w:rPr>
              <w:t>7</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b/>
              </w:rPr>
            </w:pPr>
            <w:r w:rsidRPr="00EE6BB2">
              <w:rPr>
                <w:rFonts w:ascii="Times New Roman" w:hAnsi="Times New Roman" w:cs="Times New Roman"/>
                <w:b/>
              </w:rPr>
              <w:t>Đối soát, tích hợp dữ liệu vào hệ thống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đối soát thông tin thửa đất, ký số vào sổ địa chính điện tử</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tích hợp dữ liệu đã đối soát vào hệ thống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Xã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rPr>
            </w:pPr>
            <w:r w:rsidRPr="00EE6BB2">
              <w:rPr>
                <w:rFonts w:ascii="Times New Roman" w:hAnsi="Times New Roman" w:cs="Times New Roman"/>
                <w:b/>
              </w:rPr>
              <w:t>8</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b/>
              </w:rPr>
            </w:pPr>
            <w:r w:rsidRPr="00EE6BB2">
              <w:rPr>
                <w:rFonts w:ascii="Times New Roman" w:hAnsi="Times New Roman" w:cs="Times New Roman"/>
                <w:b/>
              </w:rPr>
              <w:t>Kiểm tra chuyển đổi cơ sở dữ liệu địa chính (áp dụng khi thực hiện chuyển đổi, bổ sung, hoàn thiện CSDL địa chính đã xây dựng trước ngày 01/8/2024)</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mô hình chuyển đổi cấu trúc dữ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Mô hình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tính toàn vẹn của dữ liệu sau khi chuyển đổi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XX</w:t>
            </w:r>
            <w:r w:rsidR="00611F8C" w:rsidRPr="00EE6BB2">
              <w:rPr>
                <w:rFonts w:ascii="Times New Roman" w:hAnsi="Times New Roman" w:cs="Times New Roman"/>
                <w:b/>
                <w:bCs/>
              </w:rPr>
              <w:t>III</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Cơ sở dữ liệu thống kê, kiểm kê đất đai do địa phương tổ chức xây dựng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Thu thập, đánh giá và phân loại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Các tài liệu thu thập, sắp xếp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thu thập tài liệu, đánh giá, phân loại, lựa chọn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không gian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mối quan hệ giữa các đối tượng không gian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Mức độ đầy đủ </w:t>
            </w:r>
            <w:r w:rsidRPr="00EE6BB2">
              <w:rPr>
                <w:rFonts w:ascii="Times New Roman" w:hAnsi="Times New Roman" w:cs="Times New Roman"/>
                <w:shd w:val="solid" w:color="FFFFFF" w:fill="auto"/>
              </w:rPr>
              <w:t>về</w:t>
            </w:r>
            <w:r w:rsidRPr="00EE6BB2">
              <w:rPr>
                <w:rFonts w:ascii="Times New Roman" w:hAnsi="Times New Roman" w:cs="Times New Roman"/>
              </w:rPr>
              <w:t xml:space="preserve"> nội dung, độ chính xác vị trí, biên tập trình bày các đối tượng không gian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Tính thống nhất dữ liệu không gian dọc biên giữa các đơn vị hành chính; việc đồng bộ với các loại hồ sơ có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thuộc tính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Tính đầy đủ, chính xác về nội dung thông tin dữ liệu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Danh mục tra cứu bộ tài liệu trong cơ sở dữ liệu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lastRenderedPageBreak/>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đất đai phi cấu trúc về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chất lượng ảnh quét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Trang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Mức độ đầy đủ của tài liệu quét dạng 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xml:space="preserve">- Bộ tài liệu quét dạng số ở khuôn dạng tập tin PDF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danh mục tra cứu bộ tài liệu thống kê, kiểm kê đất đai dạng số trong cơ sở dữ liệu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Kiểm tra nội dung siêu dữ liệu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Mức độ đầy đủ, chính xác thông tin siêu dữ liệu thống kê, kiểm kê đất đai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b/>
              </w:rPr>
            </w:pPr>
            <w:r w:rsidRPr="00EE6BB2">
              <w:rPr>
                <w:rFonts w:ascii="Times New Roman" w:hAnsi="Times New Roman" w:cs="Times New Roman"/>
                <w:b/>
              </w:rPr>
              <w:t>6</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b/>
              </w:rPr>
            </w:pPr>
            <w:r w:rsidRPr="00EE6BB2">
              <w:rPr>
                <w:rFonts w:ascii="Times New Roman" w:hAnsi="Times New Roman" w:cs="Times New Roman"/>
                <w:b/>
              </w:rPr>
              <w:t>Tích hợp dữ liệu vào hệ thống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tích hợp dữ liệu đã đối soát vào hệ thống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611F8C" w:rsidP="002940CD">
            <w:pPr>
              <w:spacing w:before="120"/>
              <w:jc w:val="center"/>
              <w:rPr>
                <w:rFonts w:ascii="Times New Roman" w:hAnsi="Times New Roman" w:cs="Times New Roman"/>
              </w:rPr>
            </w:pPr>
            <w:r w:rsidRPr="00EE6BB2">
              <w:rPr>
                <w:rFonts w:ascii="Times New Roman" w:hAnsi="Times New Roman" w:cs="Times New Roman"/>
                <w:b/>
                <w:bCs/>
              </w:rPr>
              <w:t>XXIV</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 xml:space="preserve">Cơ sở dữ liệu giá đất do địa phương </w:t>
            </w:r>
            <w:r w:rsidRPr="00EE6BB2">
              <w:rPr>
                <w:rFonts w:ascii="Times New Roman" w:hAnsi="Times New Roman" w:cs="Times New Roman"/>
                <w:b/>
                <w:bCs/>
                <w:shd w:val="solid" w:color="FFFFFF" w:fill="auto"/>
              </w:rPr>
              <w:t>tổ chức</w:t>
            </w:r>
            <w:r w:rsidRPr="00EE6BB2">
              <w:rPr>
                <w:rFonts w:ascii="Times New Roman" w:hAnsi="Times New Roman" w:cs="Times New Roman"/>
                <w:b/>
                <w:bCs/>
              </w:rPr>
              <w:t xml:space="preserve"> xây dựng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1</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Thu thập, đánh giá và phân loại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Các tài liệu thu thập, sắp xếp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Báo cáo thu thập tài liệu, đánh giá, phân loại, lựa chọn tài liệu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Báo cáo</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30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lastRenderedPageBreak/>
              <w:t>2</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Dữ liệu thuộc tính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tính đầy đủ, chính xác </w:t>
            </w:r>
            <w:r w:rsidRPr="00EE6BB2">
              <w:rPr>
                <w:rFonts w:ascii="Times New Roman" w:hAnsi="Times New Roman" w:cs="Times New Roman"/>
                <w:shd w:val="solid" w:color="FFFFFF" w:fill="auto"/>
              </w:rPr>
              <w:t>về</w:t>
            </w:r>
            <w:r w:rsidRPr="00EE6BB2">
              <w:rPr>
                <w:rFonts w:ascii="Times New Roman" w:hAnsi="Times New Roman" w:cs="Times New Roman"/>
              </w:rPr>
              <w:t xml:space="preserve"> nội dung thông tin dữ liệu giá đất theo bảng giá đất; Hệ số điều chỉnh giá đất; Giá đất cụ thể; Giá đất trúng đấu giá quyền </w:t>
            </w:r>
            <w:r w:rsidRPr="00EE6BB2">
              <w:rPr>
                <w:rFonts w:ascii="Times New Roman" w:hAnsi="Times New Roman" w:cs="Times New Roman"/>
                <w:shd w:val="solid" w:color="FFFFFF" w:fill="auto"/>
              </w:rPr>
              <w:t>sử dụng</w:t>
            </w:r>
            <w:r w:rsidRPr="00EE6BB2">
              <w:rPr>
                <w:rFonts w:ascii="Times New Roman" w:hAnsi="Times New Roman" w:cs="Times New Roman"/>
              </w:rPr>
              <w:t xml:space="preserve"> đất; Giá đất trúng đấu giá quyền sử dụng đất; Giá đất chuyển nhượng trên thị trường; Vị trí đất theo bảng giá đất, tên đường, phố hoặc tên đoạn đường, đoạn phố hoặc khu vực theo bảng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Thửa</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3</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Tài liệu quét (chụp) các giấy tờ pháp lý</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Kiểm tra chất lượng ảnh quét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Trang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Mức độ đầy đủ của tài liệu quét dạng 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Bộ tài liệu quét dạng số ở khuôn dạng tập tin PDF</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Danh mục tra cứu bộ tài liệu giá đất dạng số trong cơ sở dữ liệu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15</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b/>
                <w:bCs/>
              </w:rPr>
              <w:t>4</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b/>
                <w:bCs/>
              </w:rPr>
              <w:t>Kiểm tra nội dung siêu dữ liệu giá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 </w:t>
            </w:r>
          </w:p>
        </w:tc>
        <w:tc>
          <w:tcPr>
            <w:tcW w:w="2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rPr>
                <w:rFonts w:ascii="Times New Roman" w:hAnsi="Times New Roman" w:cs="Times New Roman"/>
              </w:rPr>
            </w:pPr>
            <w:r w:rsidRPr="00EE6BB2">
              <w:rPr>
                <w:rFonts w:ascii="Times New Roman" w:hAnsi="Times New Roman" w:cs="Times New Roman"/>
              </w:rPr>
              <w:t>- Mức độ đầy đủ, chính xác thông tin siêu dữ liệu giá đất</w:t>
            </w:r>
          </w:p>
        </w:tc>
        <w:tc>
          <w:tcPr>
            <w:tcW w:w="43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611F8C" w:rsidP="00611F8C">
            <w:pPr>
              <w:spacing w:before="120"/>
              <w:jc w:val="center"/>
              <w:rPr>
                <w:rFonts w:ascii="Times New Roman" w:hAnsi="Times New Roman" w:cs="Times New Roman"/>
                <w:b/>
              </w:rPr>
            </w:pPr>
            <w:r w:rsidRPr="00EE6BB2">
              <w:rPr>
                <w:rFonts w:ascii="Times New Roman" w:hAnsi="Times New Roman" w:cs="Times New Roman"/>
                <w:b/>
              </w:rPr>
              <w:t>XXV</w:t>
            </w: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2940CD">
            <w:pPr>
              <w:spacing w:before="120"/>
              <w:rPr>
                <w:rFonts w:ascii="Times New Roman" w:hAnsi="Times New Roman" w:cs="Times New Roman"/>
                <w:b/>
              </w:rPr>
            </w:pPr>
            <w:r w:rsidRPr="00EE6BB2">
              <w:rPr>
                <w:rFonts w:ascii="Times New Roman" w:hAnsi="Times New Roman" w:cs="Times New Roman"/>
                <w:b/>
              </w:rPr>
              <w:t>Cơ sở dữ liệu điều tra, đánh giá, bảo vệ, cải tạo, phục hồi đất do địa phương tổ chức xây dựng</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CE582E"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E582E" w:rsidRPr="00EE6BB2" w:rsidRDefault="00CE582E" w:rsidP="002940CD">
            <w:pPr>
              <w:spacing w:before="120"/>
              <w:jc w:val="center"/>
              <w:rPr>
                <w:rFonts w:ascii="Times New Roman" w:hAnsi="Times New Roman" w:cs="Times New Roman"/>
                <w:b/>
              </w:rPr>
            </w:pPr>
            <w:r w:rsidRPr="00EE6BB2">
              <w:rPr>
                <w:rFonts w:ascii="Times New Roman" w:hAnsi="Times New Roman" w:cs="Times New Roman"/>
                <w:b/>
              </w:rPr>
              <w:t>1</w:t>
            </w: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E582E" w:rsidRPr="00EE6BB2" w:rsidRDefault="00CE582E" w:rsidP="002940CD">
            <w:pPr>
              <w:spacing w:before="120"/>
              <w:rPr>
                <w:rFonts w:ascii="Times New Roman" w:hAnsi="Times New Roman" w:cs="Times New Roman"/>
                <w:b/>
              </w:rPr>
            </w:pPr>
            <w:r w:rsidRPr="00EE6BB2">
              <w:rPr>
                <w:rFonts w:ascii="Times New Roman" w:hAnsi="Times New Roman" w:cs="Times New Roman"/>
                <w:b/>
              </w:rPr>
              <w:t>Thu thập các tài liệu, dữ liệu</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E582E" w:rsidRPr="00EE6BB2" w:rsidRDefault="00CE582E" w:rsidP="002940CD">
            <w:pPr>
              <w:spacing w:before="120"/>
              <w:jc w:val="cente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E582E" w:rsidRPr="00EE6BB2" w:rsidRDefault="00CE582E" w:rsidP="002940CD">
            <w:pPr>
              <w:spacing w:before="120"/>
              <w:jc w:val="center"/>
              <w:rPr>
                <w:rFonts w:ascii="Times New Roman" w:hAnsi="Times New Roman" w:cs="Times New Roman"/>
              </w:rPr>
            </w:pP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E582E" w:rsidRPr="00EE6BB2" w:rsidRDefault="00CE582E" w:rsidP="002940CD">
            <w:pPr>
              <w:spacing w:before="120"/>
              <w:jc w:val="center"/>
              <w:rPr>
                <w:rFonts w:ascii="Times New Roman" w:hAnsi="Times New Roman" w:cs="Times New Roman"/>
              </w:rPr>
            </w:pP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E582E" w:rsidRPr="00EE6BB2" w:rsidRDefault="00CE582E"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CE582E">
            <w:pPr>
              <w:spacing w:before="120"/>
              <w:rPr>
                <w:rFonts w:ascii="Times New Roman" w:hAnsi="Times New Roman" w:cs="Times New Roman"/>
              </w:rPr>
            </w:pPr>
            <w:r w:rsidRPr="00EE6BB2">
              <w:rPr>
                <w:rFonts w:ascii="Times New Roman" w:hAnsi="Times New Roman" w:cs="Times New Roman"/>
              </w:rPr>
              <w:t>- Các tài liệu, dữ liệu thu thập</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2940CD">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2940CD">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2940CD">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2940CD"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2940CD">
            <w:pPr>
              <w:spacing w:before="120"/>
              <w:jc w:val="center"/>
              <w:rPr>
                <w:rFonts w:ascii="Times New Roman" w:hAnsi="Times New Roman" w:cs="Times New Roman"/>
                <w:b/>
              </w:rPr>
            </w:pPr>
            <w:r w:rsidRPr="00EE6BB2">
              <w:rPr>
                <w:rFonts w:ascii="Times New Roman" w:hAnsi="Times New Roman" w:cs="Times New Roman"/>
                <w:b/>
              </w:rPr>
              <w:lastRenderedPageBreak/>
              <w:t>2</w:t>
            </w: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CE582E" w:rsidP="002940CD">
            <w:pPr>
              <w:spacing w:before="120"/>
              <w:rPr>
                <w:rFonts w:ascii="Times New Roman" w:hAnsi="Times New Roman" w:cs="Times New Roman"/>
                <w:b/>
              </w:rPr>
            </w:pPr>
            <w:r w:rsidRPr="00EE6BB2">
              <w:rPr>
                <w:rFonts w:ascii="Times New Roman" w:hAnsi="Times New Roman" w:cs="Times New Roman"/>
                <w:b/>
              </w:rPr>
              <w:t>Dữ liệu không gian điều tra, đánh giá, bảo vệ, cải tạo, phục hồi đất</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2940CD">
            <w:pPr>
              <w:spacing w:before="120"/>
              <w:jc w:val="center"/>
              <w:rPr>
                <w:rFonts w:ascii="Times New Roman" w:hAnsi="Times New Roman" w:cs="Times New Roman"/>
              </w:rPr>
            </w:pP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940CD" w:rsidRPr="00EE6BB2" w:rsidRDefault="002940CD" w:rsidP="006F2D42">
            <w:pPr>
              <w:spacing w:before="120"/>
              <w:jc w:val="center"/>
              <w:rPr>
                <w:rFonts w:ascii="Times New Roman" w:hAnsi="Times New Roman" w:cs="Times New Roman"/>
              </w:rPr>
            </w:pP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xml:space="preserve">- </w:t>
            </w:r>
            <w:r w:rsidRPr="00EE6BB2">
              <w:rPr>
                <w:rFonts w:ascii="Times New Roman" w:hAnsi="Times New Roman" w:cs="Times New Roman"/>
                <w:shd w:val="solid" w:color="FFFFFF" w:fill="auto"/>
              </w:rPr>
              <w:t>Kiểm tra</w:t>
            </w:r>
            <w:r w:rsidRPr="00EE6BB2">
              <w:rPr>
                <w:rFonts w:ascii="Times New Roman" w:hAnsi="Times New Roman" w:cs="Times New Roman"/>
              </w:rPr>
              <w:t xml:space="preserve"> mối quan hệ giữa các lớp đối tượng không gian điều tra, đánh giá,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spacing w:before="120"/>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Mức độ đầy đủ về nội dung, độ chính xác vị trí, biên tập trình bày của các đối tượng không gian điều tra, đánh giá,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Tính thống nhất dữ liệu không gian dọc biên giữa các đơn vị hành chính; việc đồng bộ với các loại hồ sơ có liên quan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Đối tượng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b/>
              </w:rPr>
            </w:pPr>
            <w:r w:rsidRPr="00EE6BB2">
              <w:rPr>
                <w:rFonts w:ascii="Times New Roman" w:hAnsi="Times New Roman" w:cs="Times New Roman"/>
                <w:b/>
              </w:rPr>
              <w:t>3</w:t>
            </w: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b/>
              </w:rPr>
            </w:pPr>
            <w:r w:rsidRPr="00EE6BB2">
              <w:rPr>
                <w:rFonts w:ascii="Times New Roman" w:hAnsi="Times New Roman" w:cs="Times New Roman"/>
                <w:b/>
              </w:rPr>
              <w:t>Dữ liệu thuộc tính điều tra, đánh giá, bảo vệ, cải tạo, phục hồi đất</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spacing w:before="120"/>
              <w:jc w:val="center"/>
              <w:rPr>
                <w:rFonts w:ascii="Times New Roman" w:hAnsi="Times New Roman" w:cs="Times New Roman"/>
              </w:rPr>
            </w:pP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Tính đầy đủ, chính xác về nội dung thông tin dữ liệu điều tra, đánh giá,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Danh mục tra cứu bộ tài liệu trong cơ sở dữ liệu điều tra, đánh giá,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b/>
              </w:rPr>
            </w:pPr>
            <w:r w:rsidRPr="00EE6BB2">
              <w:rPr>
                <w:rFonts w:ascii="Times New Roman" w:hAnsi="Times New Roman" w:cs="Times New Roman"/>
                <w:b/>
              </w:rPr>
              <w:t>4</w:t>
            </w: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b/>
              </w:rPr>
            </w:pPr>
            <w:r w:rsidRPr="00EE6BB2">
              <w:rPr>
                <w:rFonts w:ascii="Times New Roman" w:hAnsi="Times New Roman" w:cs="Times New Roman"/>
                <w:b/>
              </w:rPr>
              <w:t>Dữ liệu đất đai phi cấu trúc về điều tra, đánh giá, bảo vệ, cải tạo, phục hồi đất</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spacing w:before="120"/>
              <w:jc w:val="center"/>
              <w:rPr>
                <w:rFonts w:ascii="Times New Roman" w:hAnsi="Times New Roman" w:cs="Times New Roman"/>
              </w:rPr>
            </w:pP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Kiểm tra chất lượng ảnh quét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Trang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Mức độ đầy đủ của tài liệu quét dạng số</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Bộ tài liệu quét dạng số ở khuôn dạng tập tin PDF</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Tài liệu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xml:space="preserve">- Danh mục tra cứu bộ tài liệu điều tra, đánh giá, bảo vệ, cải tạo, phục hồi đất dạng số </w:t>
            </w:r>
            <w:r w:rsidRPr="00EE6BB2">
              <w:rPr>
                <w:rFonts w:ascii="Times New Roman" w:hAnsi="Times New Roman" w:cs="Times New Roman"/>
                <w:shd w:val="solid" w:color="FFFFFF" w:fill="auto"/>
              </w:rPr>
              <w:t>trong</w:t>
            </w:r>
            <w:r w:rsidRPr="00EE6BB2">
              <w:rPr>
                <w:rFonts w:ascii="Times New Roman" w:hAnsi="Times New Roman" w:cs="Times New Roman"/>
              </w:rPr>
              <w:t xml:space="preserve"> cơ sở dữ liệu điều tra, đánh giá, bảo vệ, cải tạo, phục hồi đất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b/>
              </w:rPr>
            </w:pPr>
            <w:r w:rsidRPr="00EE6BB2">
              <w:rPr>
                <w:rFonts w:ascii="Times New Roman" w:hAnsi="Times New Roman" w:cs="Times New Roman"/>
                <w:b/>
              </w:rPr>
              <w:t>5</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b/>
                <w:bCs/>
              </w:rPr>
              <w:t>Kiểm tra nội dung siêu dữ liệu điều tra, đánh giá,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spacing w:before="120"/>
              <w:jc w:val="center"/>
              <w:rPr>
                <w:rFonts w:ascii="Times New Roman" w:hAnsi="Times New Roman" w:cs="Times New Roman"/>
              </w:rPr>
            </w:pP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Mức độ đầy đủ, chính xác thông tin siêu dữ liệu điều tra, đánh giá, bảo vệ, cải tạo, phục hồi đất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b/>
              </w:rPr>
            </w:pPr>
            <w:r w:rsidRPr="00EE6BB2">
              <w:rPr>
                <w:rFonts w:ascii="Times New Roman" w:hAnsi="Times New Roman" w:cs="Times New Roman"/>
                <w:b/>
              </w:rPr>
              <w:t>6</w:t>
            </w:r>
          </w:p>
        </w:tc>
        <w:tc>
          <w:tcPr>
            <w:tcW w:w="2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b/>
              </w:rPr>
            </w:pPr>
            <w:r w:rsidRPr="00EE6BB2">
              <w:rPr>
                <w:rFonts w:ascii="Times New Roman" w:hAnsi="Times New Roman" w:cs="Times New Roman"/>
                <w:b/>
              </w:rPr>
              <w:t>Tích hợp dữ liệu vào hệ thống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p>
        </w:tc>
      </w:tr>
      <w:tr w:rsidR="001F6692" w:rsidRPr="00EE6BB2" w:rsidTr="006F2D42">
        <w:tblPrEx>
          <w:tblBorders>
            <w:top w:val="none" w:sz="0" w:space="0" w:color="auto"/>
            <w:bottom w:val="none" w:sz="0" w:space="0" w:color="auto"/>
            <w:insideH w:val="none" w:sz="0" w:space="0" w:color="auto"/>
            <w:insideV w:val="none" w:sz="0" w:space="0" w:color="auto"/>
          </w:tblBorders>
        </w:tblPrEx>
        <w:tc>
          <w:tcPr>
            <w:tcW w:w="3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p>
        </w:tc>
        <w:tc>
          <w:tcPr>
            <w:tcW w:w="2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rPr>
                <w:rFonts w:ascii="Times New Roman" w:hAnsi="Times New Roman" w:cs="Times New Roman"/>
              </w:rPr>
            </w:pPr>
            <w:r w:rsidRPr="00EE6BB2">
              <w:rPr>
                <w:rFonts w:ascii="Times New Roman" w:hAnsi="Times New Roman" w:cs="Times New Roman"/>
              </w:rPr>
              <w:t>- Kiểm tra tích hợp dữ liệu đã đối soát vào hệ thống</w:t>
            </w:r>
          </w:p>
        </w:tc>
        <w:tc>
          <w:tcPr>
            <w:tcW w:w="4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Bộ CSDL</w:t>
            </w: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100</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1F6692">
            <w:pPr>
              <w:spacing w:before="120"/>
              <w:jc w:val="center"/>
              <w:rPr>
                <w:rFonts w:ascii="Times New Roman" w:hAnsi="Times New Roman" w:cs="Times New Roman"/>
              </w:rPr>
            </w:pPr>
            <w:r w:rsidRPr="00EE6BB2">
              <w:rPr>
                <w:rFonts w:ascii="Times New Roman" w:hAnsi="Times New Roman" w:cs="Times New Roman"/>
              </w:rPr>
              <w:t>20</w:t>
            </w:r>
          </w:p>
        </w:tc>
        <w:tc>
          <w:tcPr>
            <w:tcW w:w="7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F6692" w:rsidRPr="00EE6BB2" w:rsidRDefault="001F6692" w:rsidP="006F2D42">
            <w:pPr>
              <w:jc w:val="center"/>
              <w:rPr>
                <w:rFonts w:ascii="Times New Roman" w:hAnsi="Times New Roman" w:cs="Times New Roman"/>
              </w:rPr>
            </w:pPr>
            <w:r w:rsidRPr="00EE6BB2">
              <w:rPr>
                <w:rFonts w:ascii="Times New Roman" w:hAnsi="Times New Roman" w:cs="Times New Roman"/>
              </w:rPr>
              <w:t>Phiếu YKKT</w:t>
            </w:r>
          </w:p>
        </w:tc>
      </w:tr>
    </w:tbl>
    <w:p w:rsidR="00F64ECB" w:rsidRPr="00EE6BB2" w:rsidRDefault="001F6692" w:rsidP="001F6692">
      <w:pPr>
        <w:jc w:val="center"/>
        <w:rPr>
          <w:rFonts w:ascii="Times New Roman" w:hAnsi="Times New Roman" w:cs="Times New Roman"/>
        </w:rPr>
      </w:pPr>
      <w:r w:rsidRPr="00EE6BB2">
        <w:rPr>
          <w:rFonts w:ascii="Times New Roman" w:hAnsi="Times New Roman" w:cs="Times New Roman"/>
        </w:rPr>
        <w:t>(Ghi chú: Phiếu ý kiến kiểm định/kiểm tra viết tắt là Phiếu YKKT)</w:t>
      </w:r>
    </w:p>
    <w:sectPr w:rsidR="00F64ECB" w:rsidRPr="00EE6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06A"/>
    <w:multiLevelType w:val="hybridMultilevel"/>
    <w:tmpl w:val="FD0AFE24"/>
    <w:lvl w:ilvl="0" w:tplc="EE8E6F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836FF"/>
    <w:multiLevelType w:val="hybridMultilevel"/>
    <w:tmpl w:val="A108172E"/>
    <w:lvl w:ilvl="0" w:tplc="3F727F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05C1B"/>
    <w:multiLevelType w:val="hybridMultilevel"/>
    <w:tmpl w:val="15188118"/>
    <w:lvl w:ilvl="0" w:tplc="260E30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6E6E"/>
    <w:multiLevelType w:val="hybridMultilevel"/>
    <w:tmpl w:val="B9D46B8E"/>
    <w:lvl w:ilvl="0" w:tplc="B96C12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616F9"/>
    <w:multiLevelType w:val="hybridMultilevel"/>
    <w:tmpl w:val="EF4CE580"/>
    <w:lvl w:ilvl="0" w:tplc="A13CE2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238E3"/>
    <w:multiLevelType w:val="hybridMultilevel"/>
    <w:tmpl w:val="1E1EE2F4"/>
    <w:lvl w:ilvl="0" w:tplc="F1DC3C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36F1A"/>
    <w:multiLevelType w:val="hybridMultilevel"/>
    <w:tmpl w:val="44DAF5BE"/>
    <w:lvl w:ilvl="0" w:tplc="D1EE1B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6992"/>
    <w:multiLevelType w:val="hybridMultilevel"/>
    <w:tmpl w:val="A0683F32"/>
    <w:lvl w:ilvl="0" w:tplc="BFE401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42321"/>
    <w:multiLevelType w:val="hybridMultilevel"/>
    <w:tmpl w:val="EB14DFDE"/>
    <w:lvl w:ilvl="0" w:tplc="DEA4B2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F500C"/>
    <w:multiLevelType w:val="hybridMultilevel"/>
    <w:tmpl w:val="329E6304"/>
    <w:lvl w:ilvl="0" w:tplc="606A1F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8"/>
  </w:num>
  <w:num w:numId="6">
    <w:abstractNumId w:val="0"/>
  </w:num>
  <w:num w:numId="7">
    <w:abstractNumId w:val="9"/>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EE"/>
    <w:rsid w:val="00041FC7"/>
    <w:rsid w:val="000559EE"/>
    <w:rsid w:val="00070462"/>
    <w:rsid w:val="000B7FE4"/>
    <w:rsid w:val="00124D8A"/>
    <w:rsid w:val="001D38F4"/>
    <w:rsid w:val="001F6692"/>
    <w:rsid w:val="00253DD8"/>
    <w:rsid w:val="002940CD"/>
    <w:rsid w:val="00297C1F"/>
    <w:rsid w:val="002A7F40"/>
    <w:rsid w:val="002C304B"/>
    <w:rsid w:val="002D13C1"/>
    <w:rsid w:val="0031592C"/>
    <w:rsid w:val="003518F4"/>
    <w:rsid w:val="0037280A"/>
    <w:rsid w:val="00423002"/>
    <w:rsid w:val="004A5933"/>
    <w:rsid w:val="004A6C02"/>
    <w:rsid w:val="004E3458"/>
    <w:rsid w:val="004F259D"/>
    <w:rsid w:val="0050130D"/>
    <w:rsid w:val="00544CD4"/>
    <w:rsid w:val="00551CF5"/>
    <w:rsid w:val="0056660C"/>
    <w:rsid w:val="005A4EC4"/>
    <w:rsid w:val="005B0F59"/>
    <w:rsid w:val="006049E4"/>
    <w:rsid w:val="00611F8C"/>
    <w:rsid w:val="00672D37"/>
    <w:rsid w:val="006F26E8"/>
    <w:rsid w:val="006F2D42"/>
    <w:rsid w:val="00701BE3"/>
    <w:rsid w:val="00727D87"/>
    <w:rsid w:val="0078736F"/>
    <w:rsid w:val="0089175D"/>
    <w:rsid w:val="008A67E8"/>
    <w:rsid w:val="008A6BC7"/>
    <w:rsid w:val="008D5899"/>
    <w:rsid w:val="00900F4C"/>
    <w:rsid w:val="0090689C"/>
    <w:rsid w:val="00910372"/>
    <w:rsid w:val="00972DF7"/>
    <w:rsid w:val="009745A7"/>
    <w:rsid w:val="00986395"/>
    <w:rsid w:val="009B3ECA"/>
    <w:rsid w:val="00A557D1"/>
    <w:rsid w:val="00AA44E5"/>
    <w:rsid w:val="00B14B8C"/>
    <w:rsid w:val="00C63D6B"/>
    <w:rsid w:val="00C94685"/>
    <w:rsid w:val="00CE582E"/>
    <w:rsid w:val="00CF50D1"/>
    <w:rsid w:val="00CF71A4"/>
    <w:rsid w:val="00DA22B7"/>
    <w:rsid w:val="00DC7650"/>
    <w:rsid w:val="00DF10E4"/>
    <w:rsid w:val="00DF22FA"/>
    <w:rsid w:val="00E00158"/>
    <w:rsid w:val="00E132DC"/>
    <w:rsid w:val="00E2228B"/>
    <w:rsid w:val="00E30FC5"/>
    <w:rsid w:val="00E53C7D"/>
    <w:rsid w:val="00EE6BB2"/>
    <w:rsid w:val="00F24999"/>
    <w:rsid w:val="00F47986"/>
    <w:rsid w:val="00F6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041A"/>
  <w15:chartTrackingRefBased/>
  <w15:docId w15:val="{7771DF3B-A775-4BAF-BE7A-C804EEB8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4127</TotalTime>
  <Pages>39</Pages>
  <Words>5916</Words>
  <Characters>33725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dc:creator>
  <cp:keywords/>
  <dc:description/>
  <cp:lastModifiedBy>John Scott</cp:lastModifiedBy>
  <cp:revision>57</cp:revision>
  <dcterms:created xsi:type="dcterms:W3CDTF">2025-08-15T01:09:00Z</dcterms:created>
  <dcterms:modified xsi:type="dcterms:W3CDTF">2026-04-24T08:29:00Z</dcterms:modified>
</cp:coreProperties>
</file>